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7FF3" w14:textId="4983CDBF" w:rsidR="0046173F" w:rsidRPr="008A0F1F" w:rsidRDefault="008E3BF3" w:rsidP="008E3BF3">
      <w:pPr>
        <w:rPr>
          <w:rFonts w:asciiTheme="majorHAnsi" w:hAnsiTheme="majorHAnsi" w:cs="Arial"/>
          <w:sz w:val="18"/>
          <w:szCs w:val="18"/>
        </w:rPr>
      </w:pPr>
      <w:r>
        <w:t xml:space="preserve">        </w:t>
      </w:r>
    </w:p>
    <w:p w14:paraId="6EA05D81" w14:textId="53B749B2" w:rsidR="00133279" w:rsidRPr="008A0F1F" w:rsidRDefault="001A0CEE" w:rsidP="008E3BF3">
      <w:pPr>
        <w:rPr>
          <w:rFonts w:asciiTheme="majorHAnsi" w:hAnsiTheme="majorHAnsi" w:cs="Arial"/>
          <w:color w:val="000000"/>
          <w:sz w:val="18"/>
          <w:szCs w:val="18"/>
        </w:rPr>
      </w:pPr>
      <w:r w:rsidRPr="008A0F1F">
        <w:rPr>
          <w:rFonts w:asciiTheme="majorHAnsi" w:hAnsiTheme="majorHAnsi" w:cs="Arial"/>
          <w:b/>
          <w:color w:val="000000"/>
          <w:sz w:val="18"/>
          <w:szCs w:val="18"/>
        </w:rPr>
        <w:t>Present</w:t>
      </w:r>
      <w:r w:rsidR="00FD2C7C" w:rsidRPr="008A0F1F">
        <w:rPr>
          <w:rFonts w:asciiTheme="majorHAnsi" w:hAnsiTheme="majorHAnsi" w:cs="Arial"/>
          <w:b/>
          <w:color w:val="000000"/>
          <w:sz w:val="18"/>
          <w:szCs w:val="18"/>
        </w:rPr>
        <w:t>:</w:t>
      </w:r>
      <w:r w:rsidR="00FD2C7C" w:rsidRPr="008A0F1F">
        <w:rPr>
          <w:rFonts w:asciiTheme="majorHAnsi" w:hAnsiTheme="majorHAnsi" w:cs="Arial"/>
          <w:color w:val="000000"/>
          <w:sz w:val="18"/>
          <w:szCs w:val="18"/>
        </w:rPr>
        <w:t xml:space="preserve"> </w:t>
      </w:r>
      <w:r w:rsidRPr="008A0F1F">
        <w:rPr>
          <w:rFonts w:asciiTheme="majorHAnsi" w:hAnsiTheme="majorHAnsi" w:cs="Arial"/>
          <w:color w:val="000000"/>
          <w:sz w:val="18"/>
          <w:szCs w:val="18"/>
        </w:rPr>
        <w:t>Chris Jessop,</w:t>
      </w:r>
      <w:r w:rsidR="007315DC" w:rsidRPr="008A0F1F">
        <w:rPr>
          <w:rFonts w:asciiTheme="majorHAnsi" w:hAnsiTheme="majorHAnsi" w:cs="Arial"/>
          <w:color w:val="000000"/>
          <w:sz w:val="18"/>
          <w:szCs w:val="18"/>
        </w:rPr>
        <w:t xml:space="preserve"> </w:t>
      </w:r>
      <w:r w:rsidR="00036B9A" w:rsidRPr="008A0F1F">
        <w:rPr>
          <w:rFonts w:asciiTheme="majorHAnsi" w:hAnsiTheme="majorHAnsi" w:cs="Arial"/>
          <w:color w:val="000000"/>
          <w:sz w:val="18"/>
          <w:szCs w:val="18"/>
        </w:rPr>
        <w:t xml:space="preserve">(CJ) </w:t>
      </w:r>
      <w:r w:rsidR="00C94DD8" w:rsidRPr="008A0F1F">
        <w:rPr>
          <w:rFonts w:asciiTheme="majorHAnsi" w:hAnsiTheme="majorHAnsi" w:cs="Arial"/>
          <w:color w:val="000000"/>
          <w:sz w:val="18"/>
          <w:szCs w:val="18"/>
        </w:rPr>
        <w:t>Nick Elsome (NE)</w:t>
      </w:r>
      <w:r w:rsidR="00036B9A" w:rsidRPr="008A0F1F">
        <w:rPr>
          <w:rFonts w:asciiTheme="majorHAnsi" w:hAnsiTheme="majorHAnsi" w:cs="Arial"/>
          <w:color w:val="000000"/>
          <w:sz w:val="18"/>
          <w:szCs w:val="18"/>
        </w:rPr>
        <w:t xml:space="preserve"> </w:t>
      </w:r>
      <w:r w:rsidR="00990690" w:rsidRPr="008A0F1F">
        <w:rPr>
          <w:rFonts w:asciiTheme="majorHAnsi" w:hAnsiTheme="majorHAnsi" w:cs="Arial"/>
          <w:color w:val="000000"/>
          <w:sz w:val="18"/>
          <w:szCs w:val="18"/>
        </w:rPr>
        <w:t>Hilary Dewey</w:t>
      </w:r>
      <w:r w:rsidR="00A47914" w:rsidRPr="008A0F1F">
        <w:rPr>
          <w:rFonts w:asciiTheme="majorHAnsi" w:hAnsiTheme="majorHAnsi" w:cs="Arial"/>
          <w:color w:val="000000"/>
          <w:sz w:val="18"/>
          <w:szCs w:val="18"/>
        </w:rPr>
        <w:t>,</w:t>
      </w:r>
      <w:r w:rsidR="00036B9A" w:rsidRPr="008A0F1F">
        <w:rPr>
          <w:rFonts w:asciiTheme="majorHAnsi" w:hAnsiTheme="majorHAnsi" w:cs="Arial"/>
          <w:color w:val="000000"/>
          <w:sz w:val="18"/>
          <w:szCs w:val="18"/>
        </w:rPr>
        <w:t xml:space="preserve"> (HD) </w:t>
      </w:r>
      <w:r w:rsidR="00A47914" w:rsidRPr="008A0F1F">
        <w:rPr>
          <w:rFonts w:asciiTheme="majorHAnsi" w:hAnsiTheme="majorHAnsi" w:cs="Arial"/>
          <w:color w:val="000000"/>
          <w:sz w:val="18"/>
          <w:szCs w:val="18"/>
        </w:rPr>
        <w:t xml:space="preserve"> </w:t>
      </w:r>
      <w:r w:rsidR="00E81329" w:rsidRPr="008A0F1F">
        <w:rPr>
          <w:rFonts w:asciiTheme="majorHAnsi" w:hAnsiTheme="majorHAnsi" w:cs="Arial"/>
          <w:color w:val="000000"/>
          <w:sz w:val="18"/>
          <w:szCs w:val="18"/>
        </w:rPr>
        <w:t xml:space="preserve">Liz </w:t>
      </w:r>
      <w:proofErr w:type="spellStart"/>
      <w:r w:rsidR="00E81329" w:rsidRPr="008A0F1F">
        <w:rPr>
          <w:rFonts w:asciiTheme="majorHAnsi" w:hAnsiTheme="majorHAnsi" w:cs="Arial"/>
          <w:color w:val="000000"/>
          <w:sz w:val="18"/>
          <w:szCs w:val="18"/>
        </w:rPr>
        <w:t>Collas</w:t>
      </w:r>
      <w:proofErr w:type="spellEnd"/>
      <w:r w:rsidR="00BD2A77" w:rsidRPr="008A0F1F">
        <w:rPr>
          <w:rFonts w:asciiTheme="majorHAnsi" w:hAnsiTheme="majorHAnsi" w:cs="Arial"/>
          <w:color w:val="000000"/>
          <w:sz w:val="18"/>
          <w:szCs w:val="18"/>
        </w:rPr>
        <w:t>,</w:t>
      </w:r>
      <w:r w:rsidR="00036B9A" w:rsidRPr="008A0F1F">
        <w:rPr>
          <w:rFonts w:asciiTheme="majorHAnsi" w:hAnsiTheme="majorHAnsi" w:cs="Arial"/>
          <w:color w:val="000000"/>
          <w:sz w:val="18"/>
          <w:szCs w:val="18"/>
        </w:rPr>
        <w:t xml:space="preserve"> (LC) </w:t>
      </w:r>
      <w:r w:rsidR="00BC47BB">
        <w:rPr>
          <w:rFonts w:asciiTheme="majorHAnsi" w:hAnsiTheme="majorHAnsi" w:cs="Arial"/>
          <w:color w:val="000000"/>
          <w:sz w:val="18"/>
          <w:szCs w:val="18"/>
        </w:rPr>
        <w:t>Tarek Moghul (TM )</w:t>
      </w:r>
    </w:p>
    <w:p w14:paraId="3A6B9136" w14:textId="530387F6" w:rsidR="00C170F1" w:rsidRPr="008A0F1F" w:rsidRDefault="001A0CEE" w:rsidP="008E3BF3">
      <w:pPr>
        <w:rPr>
          <w:rFonts w:asciiTheme="majorHAnsi" w:hAnsiTheme="majorHAnsi" w:cs="Arial"/>
          <w:color w:val="000000"/>
          <w:sz w:val="18"/>
          <w:szCs w:val="18"/>
        </w:rPr>
      </w:pPr>
      <w:r w:rsidRPr="008A0F1F">
        <w:rPr>
          <w:rFonts w:asciiTheme="majorHAnsi" w:hAnsiTheme="majorHAnsi" w:cs="Arial"/>
          <w:color w:val="000000"/>
          <w:sz w:val="18"/>
          <w:szCs w:val="18"/>
        </w:rPr>
        <w:t>In attendance</w:t>
      </w:r>
      <w:r w:rsidR="000B7F98" w:rsidRPr="008A0F1F">
        <w:rPr>
          <w:rFonts w:asciiTheme="majorHAnsi" w:hAnsiTheme="majorHAnsi" w:cs="Arial"/>
          <w:color w:val="000000"/>
          <w:sz w:val="18"/>
          <w:szCs w:val="18"/>
        </w:rPr>
        <w:t xml:space="preserve"> :</w:t>
      </w:r>
      <w:r w:rsidR="00F57EB4" w:rsidRPr="008A0F1F">
        <w:rPr>
          <w:rFonts w:asciiTheme="majorHAnsi" w:hAnsiTheme="majorHAnsi" w:cs="Arial"/>
          <w:color w:val="000000"/>
          <w:sz w:val="18"/>
          <w:szCs w:val="18"/>
        </w:rPr>
        <w:t xml:space="preserve"> </w:t>
      </w:r>
      <w:r w:rsidRPr="008A0F1F">
        <w:rPr>
          <w:rFonts w:asciiTheme="majorHAnsi" w:hAnsiTheme="majorHAnsi" w:cs="Arial"/>
          <w:color w:val="000000"/>
          <w:sz w:val="18"/>
          <w:szCs w:val="18"/>
        </w:rPr>
        <w:t xml:space="preserve"> Amanda Holland</w:t>
      </w:r>
      <w:r w:rsidR="00E81329" w:rsidRPr="008A0F1F">
        <w:rPr>
          <w:rFonts w:asciiTheme="majorHAnsi" w:hAnsiTheme="majorHAnsi" w:cs="Arial"/>
          <w:color w:val="000000"/>
          <w:sz w:val="18"/>
          <w:szCs w:val="18"/>
        </w:rPr>
        <w:t>.</w:t>
      </w:r>
    </w:p>
    <w:p w14:paraId="1EE1E5C4" w14:textId="44DF9988" w:rsidR="00661F4E" w:rsidRDefault="001A0CEE" w:rsidP="00A01C73">
      <w:pPr>
        <w:numPr>
          <w:ilvl w:val="0"/>
          <w:numId w:val="8"/>
        </w:numPr>
        <w:rPr>
          <w:rFonts w:asciiTheme="majorHAnsi" w:hAnsiTheme="majorHAnsi" w:cs="Arial"/>
          <w:color w:val="000000"/>
          <w:sz w:val="18"/>
          <w:szCs w:val="18"/>
        </w:rPr>
      </w:pPr>
      <w:r w:rsidRPr="008A0F1F">
        <w:rPr>
          <w:rFonts w:asciiTheme="majorHAnsi" w:hAnsiTheme="majorHAnsi" w:cs="Arial"/>
          <w:b/>
          <w:color w:val="000000"/>
          <w:sz w:val="18"/>
          <w:szCs w:val="18"/>
        </w:rPr>
        <w:t>Apologies for Absence</w:t>
      </w:r>
      <w:r w:rsidRPr="008A0F1F">
        <w:rPr>
          <w:rFonts w:asciiTheme="majorHAnsi" w:hAnsiTheme="majorHAnsi" w:cs="Arial"/>
          <w:color w:val="000000"/>
          <w:sz w:val="18"/>
          <w:szCs w:val="18"/>
        </w:rPr>
        <w:t xml:space="preserve">: </w:t>
      </w:r>
      <w:r w:rsidR="00FA5781" w:rsidRPr="008A0F1F">
        <w:rPr>
          <w:rFonts w:asciiTheme="majorHAnsi" w:hAnsiTheme="majorHAnsi" w:cs="Arial"/>
          <w:color w:val="000000"/>
          <w:sz w:val="18"/>
          <w:szCs w:val="18"/>
        </w:rPr>
        <w:t xml:space="preserve">Peter </w:t>
      </w:r>
      <w:proofErr w:type="spellStart"/>
      <w:r w:rsidR="00FA5781" w:rsidRPr="008A0F1F">
        <w:rPr>
          <w:rFonts w:asciiTheme="majorHAnsi" w:hAnsiTheme="majorHAnsi" w:cs="Arial"/>
          <w:color w:val="000000"/>
          <w:sz w:val="18"/>
          <w:szCs w:val="18"/>
        </w:rPr>
        <w:t>Dragonetti</w:t>
      </w:r>
      <w:proofErr w:type="spellEnd"/>
      <w:r w:rsidR="00FA5781" w:rsidRPr="008A0F1F">
        <w:rPr>
          <w:rFonts w:asciiTheme="majorHAnsi" w:hAnsiTheme="majorHAnsi" w:cs="Arial"/>
          <w:color w:val="000000"/>
          <w:sz w:val="18"/>
          <w:szCs w:val="18"/>
        </w:rPr>
        <w:t xml:space="preserve"> </w:t>
      </w:r>
      <w:r w:rsidR="00D87F0A" w:rsidRPr="008A0F1F">
        <w:rPr>
          <w:rFonts w:asciiTheme="majorHAnsi" w:hAnsiTheme="majorHAnsi" w:cs="Arial"/>
          <w:color w:val="000000"/>
          <w:sz w:val="18"/>
          <w:szCs w:val="18"/>
        </w:rPr>
        <w:t xml:space="preserve">and </w:t>
      </w:r>
      <w:r w:rsidR="00BC47BB">
        <w:rPr>
          <w:rFonts w:asciiTheme="majorHAnsi" w:hAnsiTheme="majorHAnsi" w:cs="Arial"/>
          <w:color w:val="000000"/>
          <w:sz w:val="18"/>
          <w:szCs w:val="18"/>
        </w:rPr>
        <w:t>Martin Wise</w:t>
      </w:r>
    </w:p>
    <w:p w14:paraId="5111CDEC" w14:textId="36E1451A" w:rsidR="00BC47BB" w:rsidRPr="008A0F1F" w:rsidRDefault="00BC47BB" w:rsidP="00BC47BB">
      <w:pPr>
        <w:ind w:left="360"/>
        <w:rPr>
          <w:rFonts w:asciiTheme="majorHAnsi" w:hAnsiTheme="majorHAnsi" w:cs="Arial"/>
          <w:color w:val="000000"/>
          <w:sz w:val="18"/>
          <w:szCs w:val="18"/>
        </w:rPr>
      </w:pPr>
      <w:r>
        <w:rPr>
          <w:rFonts w:asciiTheme="majorHAnsi" w:hAnsiTheme="majorHAnsi" w:cs="Arial"/>
          <w:b/>
          <w:color w:val="000000"/>
          <w:sz w:val="18"/>
          <w:szCs w:val="18"/>
        </w:rPr>
        <w:t xml:space="preserve">Declaration of Interests </w:t>
      </w:r>
      <w:r w:rsidRPr="00BC47BB">
        <w:rPr>
          <w:rFonts w:asciiTheme="majorHAnsi" w:hAnsiTheme="majorHAnsi" w:cs="Arial"/>
          <w:color w:val="000000"/>
          <w:sz w:val="18"/>
          <w:szCs w:val="18"/>
        </w:rPr>
        <w:t>:</w:t>
      </w:r>
      <w:r>
        <w:rPr>
          <w:rFonts w:asciiTheme="majorHAnsi" w:hAnsiTheme="majorHAnsi" w:cs="Arial"/>
          <w:color w:val="000000"/>
          <w:sz w:val="18"/>
          <w:szCs w:val="18"/>
        </w:rPr>
        <w:t xml:space="preserve"> LC declared for Planning Application, </w:t>
      </w:r>
      <w:r w:rsidR="004B7B5D">
        <w:rPr>
          <w:rFonts w:asciiTheme="majorHAnsi" w:hAnsiTheme="majorHAnsi" w:cs="Arial"/>
          <w:color w:val="000000"/>
          <w:sz w:val="18"/>
          <w:szCs w:val="18"/>
        </w:rPr>
        <w:t xml:space="preserve">In absentia </w:t>
      </w:r>
      <w:r>
        <w:rPr>
          <w:rFonts w:asciiTheme="majorHAnsi" w:hAnsiTheme="majorHAnsi" w:cs="Arial"/>
          <w:color w:val="000000"/>
          <w:sz w:val="18"/>
          <w:szCs w:val="18"/>
        </w:rPr>
        <w:t xml:space="preserve">PD </w:t>
      </w:r>
      <w:r w:rsidR="004B7B5D">
        <w:rPr>
          <w:rFonts w:asciiTheme="majorHAnsi" w:hAnsiTheme="majorHAnsi" w:cs="Arial"/>
          <w:color w:val="000000"/>
          <w:sz w:val="18"/>
          <w:szCs w:val="18"/>
        </w:rPr>
        <w:t xml:space="preserve">has </w:t>
      </w:r>
      <w:r>
        <w:rPr>
          <w:rFonts w:asciiTheme="majorHAnsi" w:hAnsiTheme="majorHAnsi" w:cs="Arial"/>
          <w:color w:val="000000"/>
          <w:sz w:val="18"/>
          <w:szCs w:val="18"/>
        </w:rPr>
        <w:t>declared as Member of Crays Pond CIC.</w:t>
      </w:r>
    </w:p>
    <w:p w14:paraId="5ABAC660" w14:textId="586170B2" w:rsidR="00671197" w:rsidRPr="008A0F1F" w:rsidRDefault="00FD2C7C" w:rsidP="005634A9">
      <w:pPr>
        <w:pStyle w:val="ListParagraph"/>
        <w:numPr>
          <w:ilvl w:val="0"/>
          <w:numId w:val="8"/>
        </w:numPr>
        <w:rPr>
          <w:rFonts w:asciiTheme="majorHAnsi" w:hAnsiTheme="majorHAnsi" w:cs="Arial"/>
          <w:color w:val="000000"/>
          <w:sz w:val="18"/>
          <w:szCs w:val="18"/>
        </w:rPr>
      </w:pPr>
      <w:r w:rsidRPr="008A0F1F">
        <w:rPr>
          <w:rFonts w:asciiTheme="majorHAnsi" w:hAnsiTheme="majorHAnsi" w:cs="Arial"/>
          <w:b/>
          <w:color w:val="000000"/>
          <w:sz w:val="18"/>
          <w:szCs w:val="18"/>
        </w:rPr>
        <w:t>Public Forum</w:t>
      </w:r>
      <w:r w:rsidR="00661F4E" w:rsidRPr="008A0F1F">
        <w:rPr>
          <w:rFonts w:asciiTheme="majorHAnsi" w:hAnsiTheme="majorHAnsi" w:cs="Arial"/>
          <w:color w:val="000000"/>
          <w:sz w:val="18"/>
          <w:szCs w:val="18"/>
        </w:rPr>
        <w:t>:</w:t>
      </w:r>
      <w:r w:rsidR="009509A6" w:rsidRPr="008A0F1F">
        <w:rPr>
          <w:rFonts w:asciiTheme="majorHAnsi" w:hAnsiTheme="majorHAnsi" w:cs="Arial"/>
          <w:color w:val="000000"/>
          <w:sz w:val="18"/>
          <w:szCs w:val="18"/>
        </w:rPr>
        <w:t xml:space="preserve"> </w:t>
      </w:r>
      <w:r w:rsidR="002A38DE" w:rsidRPr="008A0F1F">
        <w:rPr>
          <w:rFonts w:asciiTheme="majorHAnsi" w:hAnsiTheme="majorHAnsi" w:cs="Arial"/>
          <w:color w:val="000000"/>
          <w:sz w:val="18"/>
          <w:szCs w:val="18"/>
        </w:rPr>
        <w:t>No attendees</w:t>
      </w:r>
    </w:p>
    <w:p w14:paraId="20E36A7C" w14:textId="17C86DBE" w:rsidR="00FA5F87" w:rsidRPr="008A0F1F" w:rsidRDefault="00FA5F87" w:rsidP="00661F4E">
      <w:pPr>
        <w:numPr>
          <w:ilvl w:val="0"/>
          <w:numId w:val="8"/>
        </w:numPr>
        <w:rPr>
          <w:rFonts w:asciiTheme="majorHAnsi" w:hAnsiTheme="majorHAnsi" w:cs="Arial"/>
          <w:color w:val="000000"/>
          <w:sz w:val="18"/>
          <w:szCs w:val="18"/>
        </w:rPr>
      </w:pPr>
      <w:r w:rsidRPr="008A0F1F">
        <w:rPr>
          <w:rFonts w:asciiTheme="majorHAnsi" w:hAnsiTheme="majorHAnsi" w:cs="Arial"/>
          <w:b/>
          <w:color w:val="000000"/>
          <w:sz w:val="18"/>
          <w:szCs w:val="18"/>
        </w:rPr>
        <w:t>Minutes of the last meeting Thursda</w:t>
      </w:r>
      <w:r w:rsidR="00CB3925" w:rsidRPr="008A0F1F">
        <w:rPr>
          <w:rFonts w:asciiTheme="majorHAnsi" w:hAnsiTheme="majorHAnsi" w:cs="Arial"/>
          <w:b/>
          <w:color w:val="000000"/>
          <w:sz w:val="18"/>
          <w:szCs w:val="18"/>
        </w:rPr>
        <w:t>y</w:t>
      </w:r>
      <w:r w:rsidR="00D33514" w:rsidRPr="008A0F1F">
        <w:rPr>
          <w:rFonts w:asciiTheme="majorHAnsi" w:hAnsiTheme="majorHAnsi" w:cs="Arial"/>
          <w:b/>
          <w:color w:val="000000"/>
          <w:sz w:val="18"/>
          <w:szCs w:val="18"/>
        </w:rPr>
        <w:t xml:space="preserve"> </w:t>
      </w:r>
      <w:r w:rsidR="00BC47BB">
        <w:rPr>
          <w:rFonts w:asciiTheme="majorHAnsi" w:hAnsiTheme="majorHAnsi" w:cs="Arial"/>
          <w:b/>
          <w:color w:val="000000"/>
          <w:sz w:val="18"/>
          <w:szCs w:val="18"/>
        </w:rPr>
        <w:t>May 20th</w:t>
      </w:r>
      <w:r w:rsidR="005F6EDD" w:rsidRPr="008A0F1F">
        <w:rPr>
          <w:rFonts w:asciiTheme="majorHAnsi" w:hAnsiTheme="majorHAnsi" w:cs="Arial"/>
          <w:b/>
          <w:color w:val="000000"/>
          <w:sz w:val="18"/>
          <w:szCs w:val="18"/>
        </w:rPr>
        <w:t xml:space="preserve"> </w:t>
      </w:r>
      <w:r w:rsidR="00774E1F" w:rsidRPr="008A0F1F">
        <w:rPr>
          <w:rFonts w:asciiTheme="majorHAnsi" w:hAnsiTheme="majorHAnsi" w:cs="Arial"/>
          <w:b/>
          <w:color w:val="000000"/>
          <w:sz w:val="18"/>
          <w:szCs w:val="18"/>
        </w:rPr>
        <w:t>202</w:t>
      </w:r>
      <w:r w:rsidR="00D87F0A" w:rsidRPr="008A0F1F">
        <w:rPr>
          <w:rFonts w:asciiTheme="majorHAnsi" w:hAnsiTheme="majorHAnsi" w:cs="Arial"/>
          <w:b/>
          <w:color w:val="000000"/>
          <w:sz w:val="18"/>
          <w:szCs w:val="18"/>
        </w:rPr>
        <w:t>1</w:t>
      </w:r>
      <w:r w:rsidR="007F7D78" w:rsidRPr="008A0F1F">
        <w:rPr>
          <w:rFonts w:asciiTheme="majorHAnsi" w:hAnsiTheme="majorHAnsi" w:cs="Arial"/>
          <w:b/>
          <w:color w:val="000000"/>
          <w:sz w:val="18"/>
          <w:szCs w:val="18"/>
        </w:rPr>
        <w:t xml:space="preserve">. </w:t>
      </w:r>
      <w:r w:rsidR="007F7D78" w:rsidRPr="008A0F1F">
        <w:rPr>
          <w:rFonts w:asciiTheme="majorHAnsi" w:hAnsiTheme="majorHAnsi" w:cs="Arial"/>
          <w:color w:val="000000"/>
          <w:sz w:val="18"/>
          <w:szCs w:val="18"/>
        </w:rPr>
        <w:t>W</w:t>
      </w:r>
      <w:r w:rsidRPr="008A0F1F">
        <w:rPr>
          <w:rFonts w:asciiTheme="majorHAnsi" w:hAnsiTheme="majorHAnsi" w:cs="Arial"/>
          <w:color w:val="000000"/>
          <w:sz w:val="18"/>
          <w:szCs w:val="18"/>
        </w:rPr>
        <w:t>ere signed as correct</w:t>
      </w:r>
      <w:r w:rsidR="00AA5BE8" w:rsidRPr="008A0F1F">
        <w:rPr>
          <w:rFonts w:asciiTheme="majorHAnsi" w:hAnsiTheme="majorHAnsi" w:cs="Arial"/>
          <w:color w:val="000000"/>
          <w:sz w:val="18"/>
          <w:szCs w:val="18"/>
        </w:rPr>
        <w:t>.</w:t>
      </w:r>
    </w:p>
    <w:p w14:paraId="37E40CF6" w14:textId="75DF554D" w:rsidR="006B371C" w:rsidRPr="008A0F1F" w:rsidRDefault="001A0CEE" w:rsidP="003C4447">
      <w:pPr>
        <w:numPr>
          <w:ilvl w:val="0"/>
          <w:numId w:val="8"/>
        </w:numPr>
        <w:pBdr>
          <w:top w:val="nil"/>
          <w:left w:val="nil"/>
          <w:bottom w:val="nil"/>
          <w:right w:val="nil"/>
          <w:between w:val="nil"/>
        </w:pBdr>
        <w:shd w:val="clear" w:color="auto" w:fill="FFFFFF"/>
        <w:rPr>
          <w:rFonts w:asciiTheme="majorHAnsi" w:eastAsia="Arial" w:hAnsiTheme="majorHAnsi" w:cs="Arial"/>
          <w:b/>
          <w:color w:val="000000" w:themeColor="text1"/>
          <w:sz w:val="18"/>
          <w:szCs w:val="18"/>
        </w:rPr>
      </w:pPr>
      <w:r w:rsidRPr="008A0F1F">
        <w:rPr>
          <w:rFonts w:asciiTheme="majorHAnsi" w:hAnsiTheme="majorHAnsi" w:cs="Arial"/>
          <w:b/>
          <w:color w:val="000000"/>
          <w:sz w:val="18"/>
          <w:szCs w:val="18"/>
        </w:rPr>
        <w:t>Matters Arising</w:t>
      </w:r>
      <w:r w:rsidR="00BD2A77" w:rsidRPr="008A0F1F">
        <w:rPr>
          <w:rFonts w:asciiTheme="majorHAnsi" w:hAnsiTheme="majorHAnsi" w:cs="Arial"/>
          <w:b/>
          <w:color w:val="000000"/>
          <w:sz w:val="18"/>
          <w:szCs w:val="18"/>
        </w:rPr>
        <w:t xml:space="preserve"> : </w:t>
      </w:r>
      <w:r w:rsidR="002A38DE" w:rsidRPr="008A0F1F">
        <w:rPr>
          <w:rFonts w:asciiTheme="majorHAnsi" w:hAnsiTheme="majorHAnsi" w:cs="Arial"/>
          <w:bCs/>
          <w:color w:val="000000"/>
          <w:sz w:val="18"/>
          <w:szCs w:val="18"/>
        </w:rPr>
        <w:t>N</w:t>
      </w:r>
      <w:r w:rsidR="00D313E8" w:rsidRPr="008A0F1F">
        <w:rPr>
          <w:rFonts w:asciiTheme="majorHAnsi" w:hAnsiTheme="majorHAnsi" w:cs="Arial"/>
          <w:bCs/>
          <w:color w:val="000000"/>
          <w:sz w:val="18"/>
          <w:szCs w:val="18"/>
        </w:rPr>
        <w:t>one.</w:t>
      </w:r>
    </w:p>
    <w:p w14:paraId="6FC7526D" w14:textId="5ED0C989" w:rsidR="00C229F4" w:rsidRPr="008A0F1F" w:rsidRDefault="00DD0C20" w:rsidP="00DB330B">
      <w:pPr>
        <w:pStyle w:val="NormalWeb"/>
        <w:numPr>
          <w:ilvl w:val="0"/>
          <w:numId w:val="8"/>
        </w:numPr>
        <w:rPr>
          <w:rFonts w:asciiTheme="majorHAnsi" w:eastAsia="Arial" w:hAnsiTheme="majorHAnsi" w:cs="Arial"/>
          <w:b/>
          <w:color w:val="000000" w:themeColor="text1"/>
          <w:sz w:val="18"/>
          <w:szCs w:val="18"/>
        </w:rPr>
      </w:pPr>
      <w:r w:rsidRPr="008A0F1F">
        <w:rPr>
          <w:rFonts w:asciiTheme="majorHAnsi" w:hAnsiTheme="majorHAnsi" w:cs="Arial"/>
          <w:b/>
          <w:bCs/>
          <w:color w:val="000000"/>
          <w:sz w:val="18"/>
          <w:szCs w:val="18"/>
          <w:shd w:val="clear" w:color="auto" w:fill="FFFFFF"/>
        </w:rPr>
        <w:t>Correspondence :</w:t>
      </w:r>
      <w:r w:rsidRPr="008A0F1F">
        <w:rPr>
          <w:rFonts w:asciiTheme="majorHAnsi" w:hAnsiTheme="majorHAnsi" w:cs="Arial"/>
          <w:color w:val="000000"/>
          <w:sz w:val="18"/>
          <w:szCs w:val="18"/>
          <w:shd w:val="clear" w:color="auto" w:fill="FFFFFF"/>
        </w:rPr>
        <w:t xml:space="preserve">  </w:t>
      </w:r>
      <w:r w:rsidR="00BC47BB">
        <w:rPr>
          <w:rFonts w:asciiTheme="majorHAnsi" w:hAnsiTheme="majorHAnsi" w:cs="Arial"/>
          <w:color w:val="000000"/>
          <w:sz w:val="18"/>
          <w:szCs w:val="18"/>
          <w:shd w:val="clear" w:color="auto" w:fill="FFFFFF"/>
        </w:rPr>
        <w:t>We have received a Freedom Of Information Request which must be replied to within 20 working days. CJ will draft a reply for Council approval. There has been further correspondence from</w:t>
      </w:r>
      <w:r w:rsidRPr="008A0F1F">
        <w:rPr>
          <w:rFonts w:asciiTheme="majorHAnsi" w:hAnsiTheme="majorHAnsi" w:cs="Arial"/>
          <w:color w:val="000000"/>
          <w:sz w:val="18"/>
          <w:szCs w:val="18"/>
          <w:shd w:val="clear" w:color="auto" w:fill="FFFFFF"/>
        </w:rPr>
        <w:t> </w:t>
      </w:r>
      <w:r w:rsidR="00BC47BB">
        <w:rPr>
          <w:rFonts w:asciiTheme="majorHAnsi" w:hAnsiTheme="majorHAnsi" w:cs="Arial"/>
          <w:color w:val="000000"/>
          <w:sz w:val="18"/>
          <w:szCs w:val="18"/>
          <w:shd w:val="clear" w:color="auto" w:fill="FFFFFF"/>
        </w:rPr>
        <w:t>a</w:t>
      </w:r>
      <w:r w:rsidRPr="008A0F1F">
        <w:rPr>
          <w:rFonts w:asciiTheme="majorHAnsi" w:hAnsiTheme="majorHAnsi" w:cs="Arial"/>
          <w:color w:val="000000"/>
          <w:sz w:val="18"/>
          <w:szCs w:val="18"/>
          <w:shd w:val="clear" w:color="auto" w:fill="FFFFFF"/>
        </w:rPr>
        <w:t xml:space="preserve"> local resident </w:t>
      </w:r>
      <w:r w:rsidR="00BC47BB">
        <w:rPr>
          <w:rFonts w:asciiTheme="majorHAnsi" w:hAnsiTheme="majorHAnsi" w:cs="Arial"/>
          <w:color w:val="000000"/>
          <w:sz w:val="18"/>
          <w:szCs w:val="18"/>
          <w:shd w:val="clear" w:color="auto" w:fill="FFFFFF"/>
        </w:rPr>
        <w:t>on one particular issue. After discussion it was agreed that CJ would draft a simple response in consultation with the clerk. A request to widen the roadside path from Crays Pond to Flint House has been received. GHPC has for many years been trying to get landowners and other interested parties to agree a formal footpath here, but to date there is not a definitive route. AH to reply. A request to address the problem of a fallen fence affecting the footpath at New Buildings was discussed. A resident has asked for the fence to be retained as a defining feature of the area. LC to visit and ask for advice from The Chilterns Society.</w:t>
      </w:r>
    </w:p>
    <w:p w14:paraId="01B75EA6" w14:textId="103B27B2" w:rsidR="00E2164E" w:rsidRPr="008A0F1F" w:rsidRDefault="00774E1F" w:rsidP="00207E0C">
      <w:pPr>
        <w:numPr>
          <w:ilvl w:val="0"/>
          <w:numId w:val="8"/>
        </w:numPr>
        <w:pBdr>
          <w:top w:val="nil"/>
          <w:left w:val="nil"/>
          <w:bottom w:val="nil"/>
          <w:right w:val="nil"/>
          <w:between w:val="nil"/>
        </w:pBdr>
        <w:shd w:val="clear" w:color="auto" w:fill="FFFFFF"/>
        <w:rPr>
          <w:rFonts w:asciiTheme="majorHAnsi" w:eastAsia="Arial" w:hAnsiTheme="majorHAnsi" w:cs="Arial"/>
          <w:color w:val="000000" w:themeColor="text1"/>
          <w:sz w:val="18"/>
          <w:szCs w:val="18"/>
        </w:rPr>
      </w:pPr>
      <w:r w:rsidRPr="008A0F1F">
        <w:rPr>
          <w:rFonts w:asciiTheme="majorHAnsi" w:eastAsia="Arial" w:hAnsiTheme="majorHAnsi" w:cs="Arial"/>
          <w:b/>
          <w:color w:val="000000" w:themeColor="text1"/>
          <w:sz w:val="18"/>
          <w:szCs w:val="18"/>
        </w:rPr>
        <w:t>District  and County Councillors report</w:t>
      </w:r>
      <w:r w:rsidR="00AC0F8F">
        <w:rPr>
          <w:rFonts w:asciiTheme="majorHAnsi" w:eastAsia="Arial" w:hAnsiTheme="majorHAnsi" w:cs="Arial"/>
          <w:color w:val="000000" w:themeColor="text1"/>
          <w:sz w:val="18"/>
          <w:szCs w:val="18"/>
        </w:rPr>
        <w:t>.</w:t>
      </w:r>
    </w:p>
    <w:p w14:paraId="6134B516" w14:textId="7FFA5823" w:rsidR="00BC47BB" w:rsidRPr="00BC47BB" w:rsidRDefault="005E6272" w:rsidP="00BC47BB">
      <w:pPr>
        <w:numPr>
          <w:ilvl w:val="0"/>
          <w:numId w:val="8"/>
        </w:numPr>
        <w:pBdr>
          <w:top w:val="nil"/>
          <w:left w:val="nil"/>
          <w:bottom w:val="nil"/>
          <w:right w:val="nil"/>
          <w:between w:val="nil"/>
        </w:pBdr>
        <w:shd w:val="clear" w:color="auto" w:fill="FFFFFF"/>
        <w:rPr>
          <w:rFonts w:asciiTheme="majorHAnsi" w:eastAsia="Arial" w:hAnsiTheme="majorHAnsi" w:cs="Arial"/>
          <w:color w:val="000000" w:themeColor="text1"/>
          <w:sz w:val="18"/>
          <w:szCs w:val="18"/>
        </w:rPr>
      </w:pPr>
      <w:r w:rsidRPr="008A0F1F">
        <w:rPr>
          <w:rFonts w:asciiTheme="majorHAnsi" w:eastAsia="Arial" w:hAnsiTheme="majorHAnsi" w:cs="Arial"/>
          <w:b/>
          <w:color w:val="000000" w:themeColor="text1"/>
          <w:sz w:val="18"/>
          <w:szCs w:val="18"/>
        </w:rPr>
        <w:t xml:space="preserve"> </w:t>
      </w:r>
      <w:r w:rsidR="00F00846" w:rsidRPr="008A0F1F">
        <w:rPr>
          <w:rFonts w:asciiTheme="majorHAnsi" w:eastAsia="Arial" w:hAnsiTheme="majorHAnsi" w:cs="Arial"/>
          <w:b/>
          <w:color w:val="000000" w:themeColor="text1"/>
          <w:sz w:val="18"/>
          <w:szCs w:val="18"/>
        </w:rPr>
        <w:t>Key areas requiring discussion</w:t>
      </w:r>
      <w:r w:rsidR="00190F0A" w:rsidRPr="008A0F1F">
        <w:rPr>
          <w:rFonts w:asciiTheme="majorHAnsi" w:eastAsia="Arial" w:hAnsiTheme="majorHAnsi" w:cs="Arial"/>
          <w:b/>
          <w:color w:val="000000" w:themeColor="text1"/>
          <w:sz w:val="18"/>
          <w:szCs w:val="18"/>
        </w:rPr>
        <w:t>:</w:t>
      </w:r>
      <w:r w:rsidR="006525F3" w:rsidRPr="008A0F1F">
        <w:rPr>
          <w:rFonts w:asciiTheme="majorHAnsi" w:eastAsia="Arial" w:hAnsiTheme="majorHAnsi" w:cs="Arial"/>
          <w:bCs/>
          <w:color w:val="000000" w:themeColor="text1"/>
          <w:sz w:val="18"/>
          <w:szCs w:val="18"/>
        </w:rPr>
        <w:t xml:space="preserve"> </w:t>
      </w:r>
    </w:p>
    <w:p w14:paraId="50260695" w14:textId="1377423C" w:rsidR="00BC47BB" w:rsidRPr="00BC47BB" w:rsidRDefault="00BC47BB" w:rsidP="00D27DB1">
      <w:pPr>
        <w:pStyle w:val="ListParagraph"/>
        <w:numPr>
          <w:ilvl w:val="0"/>
          <w:numId w:val="25"/>
        </w:numPr>
        <w:pBdr>
          <w:top w:val="nil"/>
          <w:left w:val="nil"/>
          <w:bottom w:val="nil"/>
          <w:right w:val="nil"/>
          <w:between w:val="nil"/>
        </w:pBdr>
        <w:shd w:val="clear" w:color="auto" w:fill="FFFFFF"/>
        <w:rPr>
          <w:rFonts w:asciiTheme="majorHAnsi" w:hAnsiTheme="majorHAnsi" w:cs="Arial"/>
          <w:color w:val="000000"/>
          <w:sz w:val="18"/>
          <w:szCs w:val="18"/>
        </w:rPr>
      </w:pPr>
      <w:r>
        <w:rPr>
          <w:rFonts w:asciiTheme="majorHAnsi" w:eastAsia="Arial" w:hAnsiTheme="majorHAnsi" w:cs="Arial"/>
          <w:b/>
          <w:bCs/>
          <w:color w:val="000000" w:themeColor="text1"/>
          <w:sz w:val="18"/>
          <w:szCs w:val="18"/>
        </w:rPr>
        <w:t xml:space="preserve">Birchen Copse. </w:t>
      </w:r>
      <w:r>
        <w:rPr>
          <w:rFonts w:asciiTheme="majorHAnsi" w:eastAsia="Arial" w:hAnsiTheme="majorHAnsi" w:cs="Arial"/>
          <w:bCs/>
          <w:color w:val="000000" w:themeColor="text1"/>
          <w:sz w:val="18"/>
          <w:szCs w:val="18"/>
        </w:rPr>
        <w:t>T</w:t>
      </w:r>
      <w:r w:rsidRPr="00BC47BB">
        <w:rPr>
          <w:rFonts w:asciiTheme="majorHAnsi" w:eastAsia="Arial" w:hAnsiTheme="majorHAnsi" w:cs="Arial"/>
          <w:bCs/>
          <w:color w:val="000000" w:themeColor="text1"/>
          <w:sz w:val="18"/>
          <w:szCs w:val="18"/>
        </w:rPr>
        <w:t>he planning application for a track has been withdrawn and that the track has been removed/covered with earth.</w:t>
      </w:r>
    </w:p>
    <w:p w14:paraId="2C113E1C" w14:textId="6F7D29F0" w:rsidR="00BC47BB" w:rsidRPr="00BC47BB" w:rsidRDefault="00BC47BB" w:rsidP="00D27DB1">
      <w:pPr>
        <w:pStyle w:val="ListParagraph"/>
        <w:numPr>
          <w:ilvl w:val="0"/>
          <w:numId w:val="25"/>
        </w:numPr>
        <w:pBdr>
          <w:top w:val="nil"/>
          <w:left w:val="nil"/>
          <w:bottom w:val="nil"/>
          <w:right w:val="nil"/>
          <w:between w:val="nil"/>
        </w:pBdr>
        <w:shd w:val="clear" w:color="auto" w:fill="FFFFFF"/>
        <w:rPr>
          <w:rFonts w:asciiTheme="majorHAnsi" w:hAnsiTheme="majorHAnsi" w:cs="Arial"/>
          <w:color w:val="000000"/>
          <w:sz w:val="18"/>
          <w:szCs w:val="18"/>
        </w:rPr>
      </w:pPr>
      <w:r>
        <w:rPr>
          <w:rFonts w:asciiTheme="majorHAnsi" w:eastAsia="Arial" w:hAnsiTheme="majorHAnsi" w:cs="Arial"/>
          <w:b/>
          <w:bCs/>
          <w:color w:val="000000" w:themeColor="text1"/>
          <w:sz w:val="18"/>
          <w:szCs w:val="18"/>
        </w:rPr>
        <w:t>30MPH speed limit at Crays Pond:</w:t>
      </w:r>
      <w:r>
        <w:rPr>
          <w:rFonts w:asciiTheme="majorHAnsi" w:eastAsia="Arial" w:hAnsiTheme="majorHAnsi" w:cs="Arial"/>
          <w:bCs/>
          <w:color w:val="000000" w:themeColor="text1"/>
          <w:sz w:val="18"/>
          <w:szCs w:val="18"/>
        </w:rPr>
        <w:t xml:space="preserve"> It was noted that the road marking for proposed works had been in place for a month now but there has been no notice of any works to date. CJ agreed to discover the current situation. AH confirmed that GHPC has £800 in Community Infrastructure Levy to spend in the parish.</w:t>
      </w:r>
      <w:r>
        <w:rPr>
          <w:rFonts w:asciiTheme="majorHAnsi" w:hAnsiTheme="majorHAnsi" w:cs="Arial"/>
          <w:color w:val="000000"/>
          <w:sz w:val="18"/>
          <w:szCs w:val="18"/>
        </w:rPr>
        <w:t xml:space="preserve"> </w:t>
      </w:r>
    </w:p>
    <w:p w14:paraId="5BB9A2D2" w14:textId="5E2E464C" w:rsidR="008F72B2" w:rsidRPr="00BC47BB" w:rsidRDefault="00BC47BB" w:rsidP="00D27DB1">
      <w:pPr>
        <w:pStyle w:val="ListParagraph"/>
        <w:numPr>
          <w:ilvl w:val="0"/>
          <w:numId w:val="25"/>
        </w:numPr>
        <w:pBdr>
          <w:top w:val="nil"/>
          <w:left w:val="nil"/>
          <w:bottom w:val="nil"/>
          <w:right w:val="nil"/>
          <w:between w:val="nil"/>
        </w:pBdr>
        <w:shd w:val="clear" w:color="auto" w:fill="FFFFFF"/>
        <w:rPr>
          <w:rFonts w:asciiTheme="majorHAnsi" w:hAnsiTheme="majorHAnsi" w:cs="Arial"/>
          <w:color w:val="000000"/>
          <w:sz w:val="18"/>
          <w:szCs w:val="18"/>
        </w:rPr>
      </w:pPr>
      <w:r w:rsidRPr="00BC47BB">
        <w:rPr>
          <w:rFonts w:asciiTheme="majorHAnsi" w:eastAsia="Arial" w:hAnsiTheme="majorHAnsi" w:cs="Arial"/>
          <w:bCs/>
          <w:color w:val="000000" w:themeColor="text1"/>
          <w:sz w:val="18"/>
          <w:szCs w:val="18"/>
        </w:rPr>
        <w:t xml:space="preserve"> </w:t>
      </w:r>
      <w:r w:rsidRPr="00BC47BB">
        <w:rPr>
          <w:rFonts w:asciiTheme="majorHAnsi" w:eastAsia="Arial" w:hAnsiTheme="majorHAnsi" w:cs="Arial"/>
          <w:b/>
          <w:bCs/>
          <w:color w:val="000000" w:themeColor="text1"/>
          <w:sz w:val="18"/>
          <w:szCs w:val="18"/>
        </w:rPr>
        <w:t>Grass and Maintenance Contract</w:t>
      </w:r>
      <w:r>
        <w:rPr>
          <w:rFonts w:asciiTheme="majorHAnsi" w:eastAsia="Arial" w:hAnsiTheme="majorHAnsi" w:cs="Arial"/>
          <w:bCs/>
          <w:color w:val="000000" w:themeColor="text1"/>
          <w:sz w:val="18"/>
          <w:szCs w:val="18"/>
        </w:rPr>
        <w:t>. CJ noted his frustration and dissatisfaction with the situation as it stands today, One cut has been missed  which we have been credited for, and the late May cut extended into June with the wet weather cited as the reason.MW and AH have been in regular contact on the issue, and  will be meeting the operatives on site for a review.</w:t>
      </w:r>
      <w:r w:rsidR="00AC0F8F">
        <w:rPr>
          <w:rFonts w:asciiTheme="majorHAnsi" w:eastAsia="Arial" w:hAnsiTheme="majorHAnsi" w:cs="Arial"/>
          <w:bCs/>
          <w:color w:val="000000" w:themeColor="text1"/>
          <w:sz w:val="18"/>
          <w:szCs w:val="18"/>
        </w:rPr>
        <w:t xml:space="preserve"> After discussion, it was decided to </w:t>
      </w:r>
      <w:r w:rsidR="00134635">
        <w:rPr>
          <w:rFonts w:asciiTheme="majorHAnsi" w:eastAsia="Arial" w:hAnsiTheme="majorHAnsi" w:cs="Arial"/>
          <w:bCs/>
          <w:color w:val="000000" w:themeColor="text1"/>
          <w:sz w:val="18"/>
          <w:szCs w:val="18"/>
        </w:rPr>
        <w:t xml:space="preserve">discuss </w:t>
      </w:r>
      <w:r w:rsidR="00AC0F8F">
        <w:rPr>
          <w:rFonts w:asciiTheme="majorHAnsi" w:eastAsia="Arial" w:hAnsiTheme="majorHAnsi" w:cs="Arial"/>
          <w:bCs/>
          <w:color w:val="000000" w:themeColor="text1"/>
          <w:sz w:val="18"/>
          <w:szCs w:val="18"/>
        </w:rPr>
        <w:t xml:space="preserve">the annual tender process at the next meeting. </w:t>
      </w:r>
    </w:p>
    <w:p w14:paraId="11D504D0" w14:textId="7C5B234E" w:rsidR="006B371C" w:rsidRPr="008A0F1F" w:rsidRDefault="00774E1F" w:rsidP="00436269">
      <w:pPr>
        <w:pStyle w:val="ListParagraph"/>
        <w:numPr>
          <w:ilvl w:val="0"/>
          <w:numId w:val="8"/>
        </w:numPr>
        <w:pBdr>
          <w:top w:val="nil"/>
          <w:left w:val="nil"/>
          <w:bottom w:val="nil"/>
          <w:right w:val="nil"/>
          <w:between w:val="nil"/>
        </w:pBdr>
        <w:shd w:val="clear" w:color="auto" w:fill="FFFFFF"/>
        <w:rPr>
          <w:rFonts w:asciiTheme="majorHAnsi" w:eastAsia="Arial" w:hAnsiTheme="majorHAnsi" w:cs="Arial"/>
          <w:b/>
          <w:color w:val="000000" w:themeColor="text1"/>
          <w:sz w:val="18"/>
          <w:szCs w:val="18"/>
        </w:rPr>
      </w:pPr>
      <w:r w:rsidRPr="008A0F1F">
        <w:rPr>
          <w:rFonts w:asciiTheme="majorHAnsi" w:eastAsia="Arial" w:hAnsiTheme="majorHAnsi" w:cs="Arial"/>
          <w:b/>
          <w:color w:val="000000" w:themeColor="text1"/>
          <w:sz w:val="18"/>
          <w:szCs w:val="18"/>
        </w:rPr>
        <w:t>Governance Matters</w:t>
      </w:r>
      <w:r w:rsidR="00575B0F" w:rsidRPr="008A0F1F">
        <w:rPr>
          <w:rFonts w:asciiTheme="majorHAnsi" w:eastAsia="Arial" w:hAnsiTheme="majorHAnsi" w:cs="Arial"/>
          <w:b/>
          <w:color w:val="000000" w:themeColor="text1"/>
          <w:sz w:val="18"/>
          <w:szCs w:val="18"/>
        </w:rPr>
        <w:t>.</w:t>
      </w:r>
    </w:p>
    <w:p w14:paraId="3DBF7322" w14:textId="77E8AB67" w:rsidR="006B371C" w:rsidRPr="008A0F1F" w:rsidRDefault="00774E1F" w:rsidP="006B371C">
      <w:pPr>
        <w:pBdr>
          <w:top w:val="nil"/>
          <w:left w:val="nil"/>
          <w:bottom w:val="nil"/>
          <w:right w:val="nil"/>
          <w:between w:val="nil"/>
        </w:pBdr>
        <w:shd w:val="clear" w:color="auto" w:fill="FFFFFF"/>
        <w:ind w:left="360"/>
        <w:rPr>
          <w:rFonts w:asciiTheme="majorHAnsi" w:eastAsia="Arial" w:hAnsiTheme="majorHAnsi" w:cs="Arial"/>
          <w:color w:val="000000" w:themeColor="text1"/>
          <w:sz w:val="18"/>
          <w:szCs w:val="18"/>
        </w:rPr>
      </w:pPr>
      <w:r w:rsidRPr="008A0F1F">
        <w:rPr>
          <w:rFonts w:asciiTheme="majorHAnsi" w:eastAsia="Arial" w:hAnsiTheme="majorHAnsi" w:cs="Arial"/>
          <w:b/>
          <w:color w:val="000000" w:themeColor="text1"/>
          <w:sz w:val="18"/>
          <w:szCs w:val="18"/>
        </w:rPr>
        <w:t xml:space="preserve">Finance and Bank </w:t>
      </w:r>
      <w:r w:rsidR="001D53D0" w:rsidRPr="008A0F1F">
        <w:rPr>
          <w:rFonts w:asciiTheme="majorHAnsi" w:eastAsia="Arial" w:hAnsiTheme="majorHAnsi" w:cs="Arial"/>
          <w:b/>
          <w:color w:val="000000" w:themeColor="text1"/>
          <w:sz w:val="18"/>
          <w:szCs w:val="18"/>
        </w:rPr>
        <w:t>R</w:t>
      </w:r>
      <w:r w:rsidRPr="008A0F1F">
        <w:rPr>
          <w:rFonts w:asciiTheme="majorHAnsi" w:eastAsia="Arial" w:hAnsiTheme="majorHAnsi" w:cs="Arial"/>
          <w:b/>
          <w:color w:val="000000" w:themeColor="text1"/>
          <w:sz w:val="18"/>
          <w:szCs w:val="18"/>
        </w:rPr>
        <w:t>econciliation</w:t>
      </w:r>
      <w:r w:rsidR="004642AA" w:rsidRPr="008A0F1F">
        <w:rPr>
          <w:rFonts w:asciiTheme="majorHAnsi" w:eastAsia="Arial" w:hAnsiTheme="majorHAnsi" w:cs="Arial"/>
          <w:b/>
          <w:color w:val="000000" w:themeColor="text1"/>
          <w:sz w:val="18"/>
          <w:szCs w:val="18"/>
        </w:rPr>
        <w:t>:</w:t>
      </w:r>
      <w:r w:rsidR="005F3CD1" w:rsidRPr="008A0F1F">
        <w:rPr>
          <w:rFonts w:asciiTheme="majorHAnsi" w:eastAsia="Arial" w:hAnsiTheme="majorHAnsi" w:cs="Arial"/>
          <w:b/>
          <w:color w:val="000000" w:themeColor="text1"/>
          <w:sz w:val="18"/>
          <w:szCs w:val="18"/>
        </w:rPr>
        <w:t xml:space="preserve"> </w:t>
      </w:r>
      <w:r w:rsidR="00F00846" w:rsidRPr="008A0F1F">
        <w:rPr>
          <w:rFonts w:asciiTheme="majorHAnsi" w:eastAsia="Arial" w:hAnsiTheme="majorHAnsi" w:cs="Arial"/>
          <w:color w:val="000000" w:themeColor="text1"/>
          <w:sz w:val="18"/>
          <w:szCs w:val="18"/>
        </w:rPr>
        <w:t xml:space="preserve">A  bank reconciliation and </w:t>
      </w:r>
      <w:r w:rsidR="00B13E55" w:rsidRPr="008A0F1F">
        <w:rPr>
          <w:rFonts w:asciiTheme="majorHAnsi" w:eastAsia="Arial" w:hAnsiTheme="majorHAnsi" w:cs="Arial"/>
          <w:color w:val="000000" w:themeColor="text1"/>
          <w:sz w:val="18"/>
          <w:szCs w:val="18"/>
        </w:rPr>
        <w:t>note of expenditure was circulated and approved.</w:t>
      </w:r>
      <w:r w:rsidR="00C60044" w:rsidRPr="008A0F1F">
        <w:rPr>
          <w:rFonts w:asciiTheme="majorHAnsi" w:eastAsia="Arial" w:hAnsiTheme="majorHAnsi" w:cs="Arial"/>
          <w:color w:val="000000" w:themeColor="text1"/>
          <w:sz w:val="18"/>
          <w:szCs w:val="18"/>
        </w:rPr>
        <w:t xml:space="preserve"> Clerk Salary £370.00 Going Forward Buses £</w:t>
      </w:r>
      <w:r w:rsidR="00BC47BB">
        <w:rPr>
          <w:rFonts w:asciiTheme="majorHAnsi" w:eastAsia="Arial" w:hAnsiTheme="majorHAnsi" w:cs="Arial"/>
          <w:color w:val="000000" w:themeColor="text1"/>
          <w:sz w:val="18"/>
          <w:szCs w:val="18"/>
        </w:rPr>
        <w:t>1</w:t>
      </w:r>
      <w:r w:rsidR="00C60044" w:rsidRPr="008A0F1F">
        <w:rPr>
          <w:rFonts w:asciiTheme="majorHAnsi" w:eastAsia="Arial" w:hAnsiTheme="majorHAnsi" w:cs="Arial"/>
          <w:color w:val="000000" w:themeColor="text1"/>
          <w:sz w:val="18"/>
          <w:szCs w:val="18"/>
        </w:rPr>
        <w:t>00.00</w:t>
      </w:r>
      <w:r w:rsidR="00BC47BB">
        <w:rPr>
          <w:rFonts w:asciiTheme="majorHAnsi" w:eastAsia="Arial" w:hAnsiTheme="majorHAnsi" w:cs="Arial"/>
          <w:color w:val="000000" w:themeColor="text1"/>
          <w:sz w:val="18"/>
          <w:szCs w:val="18"/>
        </w:rPr>
        <w:t>, BHIB Insurance £</w:t>
      </w:r>
      <w:r w:rsidR="002B7D4A">
        <w:rPr>
          <w:rFonts w:asciiTheme="majorHAnsi" w:eastAsia="Arial" w:hAnsiTheme="majorHAnsi" w:cs="Arial"/>
          <w:color w:val="000000" w:themeColor="text1"/>
          <w:sz w:val="18"/>
          <w:szCs w:val="18"/>
        </w:rPr>
        <w:t>959.53</w:t>
      </w:r>
    </w:p>
    <w:p w14:paraId="0749A153" w14:textId="1867C6ED" w:rsidR="00575B0F" w:rsidRPr="008A0F1F" w:rsidRDefault="00D57899" w:rsidP="00BC47BB">
      <w:pPr>
        <w:pBdr>
          <w:top w:val="nil"/>
          <w:left w:val="nil"/>
          <w:bottom w:val="nil"/>
          <w:right w:val="nil"/>
          <w:between w:val="nil"/>
        </w:pBdr>
        <w:shd w:val="clear" w:color="auto" w:fill="FFFFFF"/>
        <w:ind w:left="720" w:hanging="380"/>
        <w:rPr>
          <w:rFonts w:asciiTheme="majorHAnsi" w:eastAsia="Arial" w:hAnsiTheme="majorHAnsi" w:cs="Arial"/>
          <w:color w:val="000000" w:themeColor="text1"/>
          <w:sz w:val="18"/>
          <w:szCs w:val="18"/>
        </w:rPr>
      </w:pPr>
      <w:r w:rsidRPr="008A0F1F">
        <w:rPr>
          <w:rFonts w:asciiTheme="majorHAnsi" w:eastAsia="Arial" w:hAnsiTheme="majorHAnsi" w:cs="Arial"/>
          <w:b/>
          <w:color w:val="000000" w:themeColor="text1"/>
          <w:sz w:val="18"/>
          <w:szCs w:val="18"/>
        </w:rPr>
        <w:t>Housekeeping:</w:t>
      </w:r>
      <w:r w:rsidR="00DD304E" w:rsidRPr="008A0F1F">
        <w:rPr>
          <w:rFonts w:asciiTheme="majorHAnsi" w:eastAsia="Arial" w:hAnsiTheme="majorHAnsi" w:cs="Arial"/>
          <w:color w:val="000000" w:themeColor="text1"/>
          <w:sz w:val="18"/>
          <w:szCs w:val="18"/>
        </w:rPr>
        <w:t xml:space="preserve"> </w:t>
      </w:r>
      <w:r w:rsidR="00273DDC" w:rsidRPr="008A0F1F">
        <w:rPr>
          <w:rFonts w:asciiTheme="majorHAnsi" w:eastAsia="Arial" w:hAnsiTheme="majorHAnsi" w:cs="Arial"/>
          <w:color w:val="000000" w:themeColor="text1"/>
          <w:sz w:val="18"/>
          <w:szCs w:val="18"/>
        </w:rPr>
        <w:t xml:space="preserve">It was noted that the Standing Orders and Financial regulations </w:t>
      </w:r>
      <w:r w:rsidR="00A0562B" w:rsidRPr="008A0F1F">
        <w:rPr>
          <w:rFonts w:asciiTheme="majorHAnsi" w:eastAsia="Arial" w:hAnsiTheme="majorHAnsi" w:cs="Arial"/>
          <w:color w:val="000000" w:themeColor="text1"/>
          <w:sz w:val="18"/>
          <w:szCs w:val="18"/>
        </w:rPr>
        <w:t>will</w:t>
      </w:r>
      <w:r w:rsidR="00273DDC" w:rsidRPr="008A0F1F">
        <w:rPr>
          <w:rFonts w:asciiTheme="majorHAnsi" w:eastAsia="Arial" w:hAnsiTheme="majorHAnsi" w:cs="Arial"/>
          <w:color w:val="000000" w:themeColor="text1"/>
          <w:sz w:val="18"/>
          <w:szCs w:val="18"/>
        </w:rPr>
        <w:t xml:space="preserve"> be reviewed and revised by AH and CJ and circulated to all members</w:t>
      </w:r>
      <w:r w:rsidR="00A0562B" w:rsidRPr="008A0F1F">
        <w:rPr>
          <w:rFonts w:asciiTheme="majorHAnsi" w:eastAsia="Arial" w:hAnsiTheme="majorHAnsi" w:cs="Arial"/>
          <w:color w:val="000000" w:themeColor="text1"/>
          <w:sz w:val="18"/>
          <w:szCs w:val="18"/>
        </w:rPr>
        <w:t xml:space="preserve"> before the next meeting.</w:t>
      </w:r>
      <w:r w:rsidR="00BC47BB">
        <w:rPr>
          <w:rFonts w:asciiTheme="majorHAnsi" w:hAnsiTheme="majorHAnsi" w:cs="Arial"/>
          <w:color w:val="000000"/>
          <w:sz w:val="18"/>
          <w:szCs w:val="18"/>
        </w:rPr>
        <w:t xml:space="preserve"> A Freedom of Information Policy was circulated, discussed and approved.</w:t>
      </w:r>
      <w:r w:rsidR="00BC47BB" w:rsidRPr="00BC47BB">
        <w:rPr>
          <w:rFonts w:asciiTheme="majorHAnsi" w:hAnsiTheme="majorHAnsi" w:cs="Arial"/>
          <w:b/>
          <w:color w:val="000000"/>
          <w:sz w:val="18"/>
          <w:szCs w:val="18"/>
        </w:rPr>
        <w:t xml:space="preserve"> </w:t>
      </w:r>
      <w:r w:rsidR="00BC47BB">
        <w:rPr>
          <w:rFonts w:asciiTheme="majorHAnsi" w:hAnsiTheme="majorHAnsi" w:cs="Arial"/>
          <w:color w:val="000000"/>
          <w:sz w:val="18"/>
          <w:szCs w:val="18"/>
        </w:rPr>
        <w:t xml:space="preserve">TM to submit a </w:t>
      </w:r>
      <w:r w:rsidR="00BC47BB" w:rsidRPr="00BC47BB">
        <w:rPr>
          <w:rFonts w:asciiTheme="majorHAnsi" w:hAnsiTheme="majorHAnsi" w:cs="Arial"/>
          <w:color w:val="000000"/>
          <w:sz w:val="18"/>
          <w:szCs w:val="18"/>
        </w:rPr>
        <w:t>GDPR and IT issues</w:t>
      </w:r>
      <w:r w:rsidR="00BC47BB" w:rsidRPr="008A0F1F">
        <w:rPr>
          <w:rFonts w:asciiTheme="majorHAnsi" w:hAnsiTheme="majorHAnsi" w:cs="Arial"/>
          <w:color w:val="000000"/>
          <w:sz w:val="18"/>
          <w:szCs w:val="18"/>
        </w:rPr>
        <w:t xml:space="preserve"> discussion document and costings</w:t>
      </w:r>
      <w:r w:rsidR="00BC47BB">
        <w:rPr>
          <w:rFonts w:asciiTheme="majorHAnsi" w:hAnsiTheme="majorHAnsi" w:cs="Arial"/>
          <w:color w:val="000000"/>
          <w:sz w:val="18"/>
          <w:szCs w:val="18"/>
        </w:rPr>
        <w:t xml:space="preserve"> to the next meeting</w:t>
      </w:r>
      <w:r w:rsidR="00BC47BB" w:rsidRPr="008A0F1F">
        <w:rPr>
          <w:rFonts w:asciiTheme="majorHAnsi" w:hAnsiTheme="majorHAnsi" w:cs="Arial"/>
          <w:color w:val="000000"/>
          <w:sz w:val="18"/>
          <w:szCs w:val="18"/>
        </w:rPr>
        <w:t>.</w:t>
      </w:r>
      <w:r w:rsidR="00BC47BB">
        <w:rPr>
          <w:rFonts w:asciiTheme="majorHAnsi" w:hAnsiTheme="majorHAnsi" w:cs="Arial"/>
          <w:color w:val="000000"/>
          <w:sz w:val="18"/>
          <w:szCs w:val="18"/>
        </w:rPr>
        <w:t xml:space="preserve"> The Annual Insurance Review was passed as appropriate.</w:t>
      </w:r>
    </w:p>
    <w:p w14:paraId="3F647FBF" w14:textId="25887A78" w:rsidR="000C7E8E" w:rsidRPr="008A0F1F" w:rsidRDefault="00575B0F" w:rsidP="00575B0F">
      <w:pPr>
        <w:pBdr>
          <w:top w:val="nil"/>
          <w:left w:val="nil"/>
          <w:bottom w:val="nil"/>
          <w:right w:val="nil"/>
          <w:between w:val="nil"/>
        </w:pBdr>
        <w:shd w:val="clear" w:color="auto" w:fill="FFFFFF"/>
        <w:rPr>
          <w:rFonts w:asciiTheme="majorHAnsi" w:hAnsiTheme="majorHAnsi" w:cs="Arial"/>
          <w:b/>
          <w:color w:val="000000"/>
          <w:sz w:val="18"/>
          <w:szCs w:val="18"/>
        </w:rPr>
      </w:pPr>
      <w:r w:rsidRPr="008A0F1F">
        <w:rPr>
          <w:rFonts w:asciiTheme="majorHAnsi" w:hAnsiTheme="majorHAnsi" w:cs="Arial"/>
          <w:b/>
          <w:color w:val="000000"/>
          <w:sz w:val="18"/>
          <w:szCs w:val="18"/>
        </w:rPr>
        <w:t xml:space="preserve"> 9</w:t>
      </w:r>
      <w:r w:rsidR="001C6092" w:rsidRPr="008A0F1F">
        <w:rPr>
          <w:rFonts w:asciiTheme="majorHAnsi" w:hAnsiTheme="majorHAnsi" w:cs="Arial"/>
          <w:b/>
          <w:color w:val="000000"/>
          <w:sz w:val="18"/>
          <w:szCs w:val="18"/>
        </w:rPr>
        <w:t>.</w:t>
      </w:r>
      <w:r w:rsidRPr="008A0F1F">
        <w:rPr>
          <w:rFonts w:asciiTheme="majorHAnsi" w:hAnsiTheme="majorHAnsi" w:cs="Arial"/>
          <w:b/>
          <w:color w:val="000000"/>
          <w:sz w:val="18"/>
          <w:szCs w:val="18"/>
        </w:rPr>
        <w:t xml:space="preserve">   </w:t>
      </w:r>
      <w:r w:rsidR="00774E1F" w:rsidRPr="008A0F1F">
        <w:rPr>
          <w:rFonts w:asciiTheme="majorHAnsi" w:hAnsiTheme="majorHAnsi" w:cs="Arial"/>
          <w:b/>
          <w:color w:val="000000"/>
          <w:sz w:val="18"/>
          <w:szCs w:val="18"/>
        </w:rPr>
        <w:t>Maintenance</w:t>
      </w:r>
      <w:r w:rsidR="00F917FA" w:rsidRPr="008A0F1F">
        <w:rPr>
          <w:rFonts w:asciiTheme="majorHAnsi" w:hAnsiTheme="majorHAnsi" w:cs="Arial"/>
          <w:b/>
          <w:color w:val="000000"/>
          <w:sz w:val="18"/>
          <w:szCs w:val="18"/>
        </w:rPr>
        <w:t>.</w:t>
      </w:r>
    </w:p>
    <w:p w14:paraId="7EA32338" w14:textId="2EDDD71F" w:rsidR="00575B0F" w:rsidRPr="008A0F1F" w:rsidRDefault="00575B0F" w:rsidP="00575B0F">
      <w:pPr>
        <w:pBdr>
          <w:top w:val="nil"/>
          <w:left w:val="nil"/>
          <w:bottom w:val="nil"/>
          <w:right w:val="nil"/>
          <w:between w:val="nil"/>
        </w:pBdr>
        <w:shd w:val="clear" w:color="auto" w:fill="FFFFFF"/>
        <w:rPr>
          <w:rFonts w:asciiTheme="majorHAnsi" w:eastAsia="Arial" w:hAnsiTheme="majorHAnsi" w:cs="Arial"/>
          <w:b/>
          <w:color w:val="000000" w:themeColor="text1"/>
          <w:sz w:val="18"/>
          <w:szCs w:val="18"/>
        </w:rPr>
      </w:pPr>
      <w:r w:rsidRPr="008A0F1F">
        <w:rPr>
          <w:rFonts w:asciiTheme="majorHAnsi" w:eastAsia="Arial" w:hAnsiTheme="majorHAnsi" w:cs="Arial"/>
          <w:color w:val="000000" w:themeColor="text1"/>
          <w:sz w:val="18"/>
          <w:szCs w:val="18"/>
        </w:rPr>
        <w:t xml:space="preserve">      </w:t>
      </w:r>
      <w:r w:rsidR="00BC47BB">
        <w:rPr>
          <w:rFonts w:asciiTheme="majorHAnsi" w:eastAsia="Arial" w:hAnsiTheme="majorHAnsi" w:cs="Arial"/>
          <w:color w:val="000000" w:themeColor="text1"/>
          <w:sz w:val="18"/>
          <w:szCs w:val="18"/>
        </w:rPr>
        <w:t xml:space="preserve">  </w:t>
      </w:r>
      <w:r w:rsidRPr="008A0F1F">
        <w:rPr>
          <w:rFonts w:asciiTheme="majorHAnsi" w:eastAsia="Arial" w:hAnsiTheme="majorHAnsi" w:cs="Arial"/>
          <w:color w:val="000000" w:themeColor="text1"/>
          <w:sz w:val="18"/>
          <w:szCs w:val="18"/>
        </w:rPr>
        <w:t xml:space="preserve"> </w:t>
      </w:r>
      <w:r w:rsidRPr="008A0F1F">
        <w:rPr>
          <w:rFonts w:asciiTheme="majorHAnsi" w:eastAsia="Arial" w:hAnsiTheme="majorHAnsi" w:cs="Arial"/>
          <w:b/>
          <w:color w:val="000000" w:themeColor="text1"/>
          <w:sz w:val="18"/>
          <w:szCs w:val="18"/>
        </w:rPr>
        <w:t>Bus Shelters</w:t>
      </w:r>
      <w:r w:rsidRPr="008A0F1F">
        <w:rPr>
          <w:rFonts w:asciiTheme="majorHAnsi" w:eastAsia="Arial" w:hAnsiTheme="majorHAnsi" w:cs="Arial"/>
          <w:color w:val="000000" w:themeColor="text1"/>
          <w:sz w:val="18"/>
          <w:szCs w:val="18"/>
        </w:rPr>
        <w:t xml:space="preserve">. </w:t>
      </w:r>
      <w:r w:rsidR="00BC47BB">
        <w:rPr>
          <w:rFonts w:asciiTheme="majorHAnsi" w:eastAsia="Arial" w:hAnsiTheme="majorHAnsi" w:cs="Arial"/>
          <w:color w:val="000000" w:themeColor="text1"/>
          <w:sz w:val="18"/>
          <w:szCs w:val="18"/>
        </w:rPr>
        <w:t>W</w:t>
      </w:r>
      <w:r w:rsidR="00B9623D" w:rsidRPr="008A0F1F">
        <w:rPr>
          <w:rFonts w:asciiTheme="majorHAnsi" w:eastAsia="Arial" w:hAnsiTheme="majorHAnsi" w:cs="Arial"/>
          <w:color w:val="000000" w:themeColor="text1"/>
          <w:sz w:val="18"/>
          <w:szCs w:val="18"/>
        </w:rPr>
        <w:t>orks can commence on repairs</w:t>
      </w:r>
      <w:r w:rsidR="00A0562B" w:rsidRPr="008A0F1F">
        <w:rPr>
          <w:rFonts w:asciiTheme="majorHAnsi" w:eastAsia="Arial" w:hAnsiTheme="majorHAnsi" w:cs="Arial"/>
          <w:color w:val="000000" w:themeColor="text1"/>
          <w:sz w:val="18"/>
          <w:szCs w:val="18"/>
        </w:rPr>
        <w:t xml:space="preserve"> </w:t>
      </w:r>
      <w:r w:rsidR="00F73700" w:rsidRPr="008A0F1F">
        <w:rPr>
          <w:rFonts w:asciiTheme="majorHAnsi" w:eastAsia="Arial" w:hAnsiTheme="majorHAnsi" w:cs="Arial"/>
          <w:color w:val="000000" w:themeColor="text1"/>
          <w:sz w:val="18"/>
          <w:szCs w:val="18"/>
        </w:rPr>
        <w:t>in June.</w:t>
      </w:r>
    </w:p>
    <w:p w14:paraId="236A6CAB" w14:textId="34721A94" w:rsidR="008F72B2" w:rsidRPr="008A0F1F" w:rsidRDefault="00DD304E" w:rsidP="00F73700">
      <w:pPr>
        <w:pBdr>
          <w:top w:val="nil"/>
          <w:left w:val="nil"/>
          <w:bottom w:val="nil"/>
          <w:right w:val="nil"/>
          <w:between w:val="nil"/>
        </w:pBdr>
        <w:shd w:val="clear" w:color="auto" w:fill="FFFFFF"/>
        <w:ind w:left="360"/>
        <w:rPr>
          <w:rFonts w:asciiTheme="majorHAnsi" w:eastAsia="Arial" w:hAnsiTheme="majorHAnsi" w:cs="Arial"/>
          <w:b/>
          <w:i/>
          <w:color w:val="222222"/>
          <w:sz w:val="18"/>
          <w:szCs w:val="18"/>
        </w:rPr>
      </w:pPr>
      <w:r w:rsidRPr="008A0F1F">
        <w:rPr>
          <w:rFonts w:asciiTheme="majorHAnsi" w:eastAsia="Arial" w:hAnsiTheme="majorHAnsi" w:cs="Arial"/>
          <w:b/>
          <w:color w:val="222222"/>
          <w:sz w:val="18"/>
          <w:szCs w:val="18"/>
        </w:rPr>
        <w:t>Crays Pond:</w:t>
      </w:r>
      <w:r w:rsidR="00545C18" w:rsidRPr="008A0F1F">
        <w:rPr>
          <w:rFonts w:asciiTheme="majorHAnsi" w:eastAsia="Arial" w:hAnsiTheme="majorHAnsi" w:cs="Arial"/>
          <w:b/>
          <w:color w:val="222222"/>
          <w:sz w:val="18"/>
          <w:szCs w:val="18"/>
        </w:rPr>
        <w:t xml:space="preserve"> </w:t>
      </w:r>
      <w:r w:rsidR="00BC47BB">
        <w:rPr>
          <w:rFonts w:asciiTheme="majorHAnsi" w:hAnsiTheme="majorHAnsi" w:cs="Arial"/>
          <w:color w:val="000000"/>
          <w:sz w:val="18"/>
          <w:szCs w:val="18"/>
        </w:rPr>
        <w:t xml:space="preserve">AH reported that Rod </w:t>
      </w:r>
      <w:proofErr w:type="spellStart"/>
      <w:r w:rsidR="00BC47BB">
        <w:rPr>
          <w:rFonts w:asciiTheme="majorHAnsi" w:hAnsiTheme="majorHAnsi" w:cs="Arial"/>
          <w:color w:val="000000"/>
          <w:sz w:val="18"/>
          <w:szCs w:val="18"/>
        </w:rPr>
        <w:t>D’Ayala</w:t>
      </w:r>
      <w:proofErr w:type="spellEnd"/>
      <w:r w:rsidR="00BC47BB">
        <w:rPr>
          <w:rFonts w:asciiTheme="majorHAnsi" w:hAnsiTheme="majorHAnsi" w:cs="Arial"/>
          <w:color w:val="000000"/>
          <w:sz w:val="18"/>
          <w:szCs w:val="18"/>
        </w:rPr>
        <w:t xml:space="preserve"> has been in contact with members of the Woodcote </w:t>
      </w:r>
      <w:r w:rsidR="002B7D4A">
        <w:rPr>
          <w:rFonts w:asciiTheme="majorHAnsi" w:hAnsiTheme="majorHAnsi" w:cs="Arial"/>
          <w:color w:val="000000"/>
          <w:sz w:val="18"/>
          <w:szCs w:val="18"/>
        </w:rPr>
        <w:t>Conservation G</w:t>
      </w:r>
      <w:r w:rsidR="00BC47BB">
        <w:rPr>
          <w:rFonts w:asciiTheme="majorHAnsi" w:hAnsiTheme="majorHAnsi" w:cs="Arial"/>
          <w:color w:val="000000"/>
          <w:sz w:val="18"/>
          <w:szCs w:val="18"/>
        </w:rPr>
        <w:t>roup, who have agreed to work with our local volunteers to build a programme of work for the Autumn. MW to progress.</w:t>
      </w:r>
    </w:p>
    <w:p w14:paraId="51FCB051" w14:textId="6A16BC4C" w:rsidR="00F00846" w:rsidRPr="008A0F1F" w:rsidRDefault="004256ED" w:rsidP="00B67BB2">
      <w:pPr>
        <w:shd w:val="clear" w:color="auto" w:fill="FFFFFF"/>
        <w:ind w:left="340"/>
        <w:rPr>
          <w:rFonts w:asciiTheme="majorHAnsi" w:hAnsiTheme="majorHAnsi" w:cs="Arial"/>
          <w:color w:val="202124"/>
          <w:sz w:val="18"/>
          <w:szCs w:val="18"/>
          <w:shd w:val="clear" w:color="auto" w:fill="FFFFFF"/>
        </w:rPr>
      </w:pPr>
      <w:r w:rsidRPr="008A0F1F">
        <w:rPr>
          <w:rFonts w:asciiTheme="majorHAnsi" w:eastAsia="Arial" w:hAnsiTheme="majorHAnsi" w:cs="Arial"/>
          <w:b/>
          <w:color w:val="000000" w:themeColor="text1"/>
          <w:sz w:val="18"/>
          <w:szCs w:val="18"/>
        </w:rPr>
        <w:t>Footpaths and Rights of Way</w:t>
      </w:r>
      <w:r w:rsidR="00035397" w:rsidRPr="008A0F1F">
        <w:rPr>
          <w:rFonts w:asciiTheme="majorHAnsi" w:eastAsia="Arial" w:hAnsiTheme="majorHAnsi" w:cs="Arial"/>
          <w:b/>
          <w:color w:val="000000" w:themeColor="text1"/>
          <w:sz w:val="18"/>
          <w:szCs w:val="18"/>
        </w:rPr>
        <w:t xml:space="preserve">: </w:t>
      </w:r>
      <w:r w:rsidR="00BC47BB" w:rsidRPr="00BC47BB">
        <w:rPr>
          <w:rFonts w:asciiTheme="majorHAnsi" w:hAnsiTheme="majorHAnsi" w:cs="Arial"/>
          <w:color w:val="222222"/>
          <w:sz w:val="18"/>
          <w:szCs w:val="18"/>
        </w:rPr>
        <w:t>Notice of Landowners Deposit Section 13, Beech Grove, land lying North East of Long Toll RG8 0RR</w:t>
      </w:r>
      <w:r w:rsidR="00BC47BB">
        <w:rPr>
          <w:rFonts w:asciiTheme="majorHAnsi" w:hAnsiTheme="majorHAnsi" w:cs="Arial"/>
          <w:color w:val="202124"/>
          <w:sz w:val="18"/>
          <w:szCs w:val="18"/>
          <w:shd w:val="clear" w:color="auto" w:fill="FFFFFF"/>
        </w:rPr>
        <w:t>. GHPC has informed SODC that a footpath application for this area was lodged in October 2020</w:t>
      </w:r>
      <w:r w:rsidR="001C6092" w:rsidRPr="008A0F1F">
        <w:rPr>
          <w:rFonts w:asciiTheme="majorHAnsi" w:hAnsiTheme="majorHAnsi" w:cs="Arial"/>
          <w:color w:val="202124"/>
          <w:sz w:val="18"/>
          <w:szCs w:val="18"/>
          <w:shd w:val="clear" w:color="auto" w:fill="FFFFFF"/>
        </w:rPr>
        <w:t xml:space="preserve">. </w:t>
      </w:r>
      <w:r w:rsidR="00BC47BB">
        <w:rPr>
          <w:rFonts w:asciiTheme="majorHAnsi" w:hAnsiTheme="majorHAnsi" w:cs="Arial"/>
          <w:color w:val="202124"/>
          <w:sz w:val="18"/>
          <w:szCs w:val="18"/>
          <w:shd w:val="clear" w:color="auto" w:fill="FFFFFF"/>
        </w:rPr>
        <w:t>LC to</w:t>
      </w:r>
      <w:r w:rsidR="002B7D4A">
        <w:rPr>
          <w:rFonts w:asciiTheme="majorHAnsi" w:hAnsiTheme="majorHAnsi" w:cs="Arial"/>
          <w:color w:val="202124"/>
          <w:sz w:val="18"/>
          <w:szCs w:val="18"/>
          <w:shd w:val="clear" w:color="auto" w:fill="FFFFFF"/>
        </w:rPr>
        <w:t xml:space="preserve"> check that both departments were aware of this, LC </w:t>
      </w:r>
      <w:r w:rsidR="00BC47BB">
        <w:rPr>
          <w:rFonts w:asciiTheme="majorHAnsi" w:hAnsiTheme="majorHAnsi" w:cs="Arial"/>
          <w:color w:val="202124"/>
          <w:sz w:val="18"/>
          <w:szCs w:val="18"/>
          <w:shd w:val="clear" w:color="auto" w:fill="FFFFFF"/>
        </w:rPr>
        <w:t xml:space="preserve"> progress. NE asked if Woodcote PC were aware of this position, LC confirmed regular liaison with the Woodcote </w:t>
      </w:r>
      <w:r w:rsidR="002B7D4A">
        <w:rPr>
          <w:rFonts w:asciiTheme="majorHAnsi" w:hAnsiTheme="majorHAnsi" w:cs="Arial"/>
          <w:color w:val="202124"/>
          <w:sz w:val="18"/>
          <w:szCs w:val="18"/>
          <w:shd w:val="clear" w:color="auto" w:fill="FFFFFF"/>
        </w:rPr>
        <w:t>Parish Council and the Woodcote Conservation Group.</w:t>
      </w:r>
    </w:p>
    <w:p w14:paraId="003C25BC" w14:textId="4F89F922" w:rsidR="00C229F4" w:rsidRPr="008A0F1F" w:rsidRDefault="001A5B4D" w:rsidP="008F72B2">
      <w:pPr>
        <w:ind w:left="340" w:firstLine="20"/>
        <w:rPr>
          <w:rFonts w:asciiTheme="majorHAnsi" w:hAnsiTheme="majorHAnsi" w:cs="Arial"/>
          <w:sz w:val="18"/>
          <w:szCs w:val="18"/>
        </w:rPr>
      </w:pPr>
      <w:r w:rsidRPr="008A0F1F">
        <w:rPr>
          <w:rFonts w:asciiTheme="majorHAnsi" w:eastAsia="Arial" w:hAnsiTheme="majorHAnsi" w:cs="Arial"/>
          <w:b/>
          <w:color w:val="000000" w:themeColor="text1"/>
          <w:sz w:val="18"/>
          <w:szCs w:val="18"/>
        </w:rPr>
        <w:t>Playground Maintenance :</w:t>
      </w:r>
      <w:r w:rsidRPr="008A0F1F">
        <w:rPr>
          <w:rFonts w:asciiTheme="majorHAnsi" w:eastAsia="Arial" w:hAnsiTheme="majorHAnsi" w:cs="Arial"/>
          <w:color w:val="000000" w:themeColor="text1"/>
          <w:sz w:val="18"/>
          <w:szCs w:val="18"/>
        </w:rPr>
        <w:t xml:space="preserve">  </w:t>
      </w:r>
      <w:r w:rsidR="00B9623D" w:rsidRPr="008A0F1F">
        <w:rPr>
          <w:rFonts w:asciiTheme="majorHAnsi" w:hAnsiTheme="majorHAnsi" w:cs="Arial"/>
          <w:sz w:val="18"/>
          <w:szCs w:val="18"/>
        </w:rPr>
        <w:t xml:space="preserve">The table tennis surfacing </w:t>
      </w:r>
      <w:r w:rsidR="00BC47BB">
        <w:rPr>
          <w:rFonts w:asciiTheme="majorHAnsi" w:hAnsiTheme="majorHAnsi" w:cs="Arial"/>
          <w:sz w:val="18"/>
          <w:szCs w:val="18"/>
        </w:rPr>
        <w:t>has been installed and is not satisfactory</w:t>
      </w:r>
      <w:r w:rsidR="00B9623D" w:rsidRPr="008A0F1F">
        <w:rPr>
          <w:rFonts w:asciiTheme="majorHAnsi" w:hAnsiTheme="majorHAnsi" w:cs="Arial"/>
          <w:sz w:val="18"/>
          <w:szCs w:val="18"/>
        </w:rPr>
        <w:t>.</w:t>
      </w:r>
      <w:r w:rsidR="00BC47BB">
        <w:rPr>
          <w:rFonts w:asciiTheme="majorHAnsi" w:hAnsiTheme="majorHAnsi" w:cs="Arial"/>
          <w:sz w:val="18"/>
          <w:szCs w:val="18"/>
        </w:rPr>
        <w:t xml:space="preserve"> AH to progress.</w:t>
      </w:r>
    </w:p>
    <w:p w14:paraId="451DDFA0" w14:textId="0C7401E2" w:rsidR="007D6E1C" w:rsidRPr="008A0F1F" w:rsidRDefault="002C0626" w:rsidP="0060700B">
      <w:pPr>
        <w:ind w:left="340" w:firstLine="20"/>
        <w:rPr>
          <w:rFonts w:asciiTheme="majorHAnsi" w:hAnsiTheme="majorHAnsi" w:cs="Arial"/>
          <w:sz w:val="18"/>
          <w:szCs w:val="18"/>
        </w:rPr>
      </w:pPr>
      <w:r w:rsidRPr="008A0F1F">
        <w:rPr>
          <w:rFonts w:asciiTheme="majorHAnsi" w:eastAsia="Arial" w:hAnsiTheme="majorHAnsi" w:cs="Arial"/>
          <w:b/>
          <w:color w:val="000000" w:themeColor="text1"/>
          <w:sz w:val="18"/>
          <w:szCs w:val="18"/>
        </w:rPr>
        <w:t xml:space="preserve">Pathway leading to </w:t>
      </w:r>
      <w:proofErr w:type="spellStart"/>
      <w:r w:rsidRPr="008A0F1F">
        <w:rPr>
          <w:rFonts w:asciiTheme="majorHAnsi" w:eastAsia="Arial" w:hAnsiTheme="majorHAnsi" w:cs="Arial"/>
          <w:b/>
          <w:color w:val="000000" w:themeColor="text1"/>
          <w:sz w:val="18"/>
          <w:szCs w:val="18"/>
        </w:rPr>
        <w:t>Shirvells</w:t>
      </w:r>
      <w:proofErr w:type="spellEnd"/>
      <w:r w:rsidRPr="008A0F1F">
        <w:rPr>
          <w:rFonts w:asciiTheme="majorHAnsi" w:eastAsia="Arial" w:hAnsiTheme="majorHAnsi" w:cs="Arial"/>
          <w:b/>
          <w:color w:val="000000" w:themeColor="text1"/>
          <w:sz w:val="18"/>
          <w:szCs w:val="18"/>
        </w:rPr>
        <w:t xml:space="preserve"> Hill:</w:t>
      </w:r>
      <w:r w:rsidRPr="008A0F1F">
        <w:rPr>
          <w:rFonts w:asciiTheme="majorHAnsi" w:hAnsiTheme="majorHAnsi" w:cs="Arial"/>
          <w:sz w:val="18"/>
          <w:szCs w:val="18"/>
        </w:rPr>
        <w:t xml:space="preserve"> </w:t>
      </w:r>
      <w:r w:rsidR="00BC47BB">
        <w:rPr>
          <w:rFonts w:asciiTheme="majorHAnsi" w:hAnsiTheme="majorHAnsi" w:cs="Arial"/>
          <w:sz w:val="18"/>
          <w:szCs w:val="18"/>
        </w:rPr>
        <w:t>Q</w:t>
      </w:r>
      <w:r w:rsidRPr="008A0F1F">
        <w:rPr>
          <w:rFonts w:asciiTheme="majorHAnsi" w:hAnsiTheme="majorHAnsi" w:cs="Arial"/>
          <w:sz w:val="18"/>
          <w:szCs w:val="18"/>
        </w:rPr>
        <w:t>uote</w:t>
      </w:r>
      <w:r w:rsidR="00BC47BB">
        <w:rPr>
          <w:rFonts w:asciiTheme="majorHAnsi" w:hAnsiTheme="majorHAnsi" w:cs="Arial"/>
          <w:sz w:val="18"/>
          <w:szCs w:val="18"/>
        </w:rPr>
        <w:t>s are being obtained</w:t>
      </w:r>
      <w:r w:rsidRPr="008A0F1F">
        <w:rPr>
          <w:rFonts w:asciiTheme="majorHAnsi" w:hAnsiTheme="majorHAnsi" w:cs="Arial"/>
          <w:sz w:val="18"/>
          <w:szCs w:val="18"/>
        </w:rPr>
        <w:t xml:space="preserve"> for the surfacing of the </w:t>
      </w:r>
      <w:r w:rsidR="000831BF" w:rsidRPr="008A0F1F">
        <w:rPr>
          <w:rFonts w:asciiTheme="majorHAnsi" w:hAnsiTheme="majorHAnsi" w:cs="Arial"/>
          <w:sz w:val="18"/>
          <w:szCs w:val="18"/>
        </w:rPr>
        <w:t xml:space="preserve">pathway on the </w:t>
      </w:r>
      <w:r w:rsidRPr="008A0F1F">
        <w:rPr>
          <w:rFonts w:asciiTheme="majorHAnsi" w:hAnsiTheme="majorHAnsi" w:cs="Arial"/>
          <w:sz w:val="18"/>
          <w:szCs w:val="18"/>
        </w:rPr>
        <w:t xml:space="preserve">slope </w:t>
      </w:r>
      <w:r w:rsidR="000831BF" w:rsidRPr="008A0F1F">
        <w:rPr>
          <w:rFonts w:asciiTheme="majorHAnsi" w:hAnsiTheme="majorHAnsi" w:cs="Arial"/>
          <w:sz w:val="18"/>
          <w:szCs w:val="18"/>
        </w:rPr>
        <w:t xml:space="preserve">leading to Shirvells Hill. </w:t>
      </w:r>
      <w:r w:rsidR="00371217" w:rsidRPr="008A0F1F">
        <w:rPr>
          <w:rFonts w:asciiTheme="majorHAnsi" w:hAnsiTheme="majorHAnsi" w:cs="Arial"/>
          <w:sz w:val="18"/>
          <w:szCs w:val="18"/>
        </w:rPr>
        <w:t>Once received, the Clerk to approach Thames Water to cover the co</w:t>
      </w:r>
      <w:r w:rsidR="004E564A" w:rsidRPr="008A0F1F">
        <w:rPr>
          <w:rFonts w:asciiTheme="majorHAnsi" w:hAnsiTheme="majorHAnsi" w:cs="Arial"/>
          <w:sz w:val="18"/>
          <w:szCs w:val="18"/>
        </w:rPr>
        <w:t>s</w:t>
      </w:r>
      <w:r w:rsidR="00371217" w:rsidRPr="008A0F1F">
        <w:rPr>
          <w:rFonts w:asciiTheme="majorHAnsi" w:hAnsiTheme="majorHAnsi" w:cs="Arial"/>
          <w:sz w:val="18"/>
          <w:szCs w:val="18"/>
        </w:rPr>
        <w:t xml:space="preserve">ts of making good given that their works had caused the issue. </w:t>
      </w:r>
    </w:p>
    <w:p w14:paraId="7517731C" w14:textId="32D20C45" w:rsidR="00F00846" w:rsidRPr="008A0F1F" w:rsidRDefault="00C40B17" w:rsidP="00F00846">
      <w:pPr>
        <w:pStyle w:val="ListParagraph"/>
        <w:numPr>
          <w:ilvl w:val="0"/>
          <w:numId w:val="8"/>
        </w:numPr>
        <w:pBdr>
          <w:top w:val="nil"/>
          <w:left w:val="nil"/>
          <w:bottom w:val="nil"/>
          <w:right w:val="nil"/>
          <w:between w:val="nil"/>
        </w:pBdr>
        <w:shd w:val="clear" w:color="auto" w:fill="FFFFFF"/>
        <w:rPr>
          <w:rFonts w:asciiTheme="majorHAnsi" w:hAnsiTheme="majorHAnsi" w:cs="Arial"/>
          <w:b/>
          <w:color w:val="000000"/>
          <w:sz w:val="18"/>
          <w:szCs w:val="18"/>
        </w:rPr>
      </w:pPr>
      <w:r w:rsidRPr="008A0F1F">
        <w:rPr>
          <w:rFonts w:asciiTheme="majorHAnsi" w:hAnsiTheme="majorHAnsi" w:cs="Arial"/>
          <w:b/>
          <w:color w:val="000000"/>
          <w:sz w:val="18"/>
          <w:szCs w:val="18"/>
        </w:rPr>
        <w:t>The Newsletter/ Website /</w:t>
      </w:r>
      <w:r w:rsidR="00271B6A" w:rsidRPr="008A0F1F">
        <w:rPr>
          <w:rFonts w:asciiTheme="majorHAnsi" w:hAnsiTheme="majorHAnsi" w:cs="Arial"/>
          <w:b/>
          <w:color w:val="000000"/>
          <w:sz w:val="18"/>
          <w:szCs w:val="18"/>
        </w:rPr>
        <w:t>S</w:t>
      </w:r>
      <w:r w:rsidRPr="008A0F1F">
        <w:rPr>
          <w:rFonts w:asciiTheme="majorHAnsi" w:hAnsiTheme="majorHAnsi" w:cs="Arial"/>
          <w:b/>
          <w:color w:val="000000"/>
          <w:sz w:val="18"/>
          <w:szCs w:val="18"/>
        </w:rPr>
        <w:t>ocial Media</w:t>
      </w:r>
      <w:r w:rsidR="00B9623D" w:rsidRPr="008A0F1F">
        <w:rPr>
          <w:rFonts w:asciiTheme="majorHAnsi" w:hAnsiTheme="majorHAnsi" w:cs="Arial"/>
          <w:color w:val="000000"/>
          <w:sz w:val="18"/>
          <w:szCs w:val="18"/>
        </w:rPr>
        <w:t>.</w:t>
      </w:r>
      <w:r w:rsidR="00276E9E" w:rsidRPr="008A0F1F">
        <w:rPr>
          <w:rFonts w:asciiTheme="majorHAnsi" w:hAnsiTheme="majorHAnsi" w:cs="Arial"/>
          <w:color w:val="000000"/>
          <w:sz w:val="18"/>
          <w:szCs w:val="18"/>
        </w:rPr>
        <w:t xml:space="preserve"> </w:t>
      </w:r>
      <w:r w:rsidR="00BC47BB">
        <w:rPr>
          <w:rFonts w:asciiTheme="majorHAnsi" w:hAnsiTheme="majorHAnsi" w:cs="Arial"/>
          <w:color w:val="000000"/>
          <w:sz w:val="18"/>
          <w:szCs w:val="18"/>
        </w:rPr>
        <w:t>The website is under review.</w:t>
      </w:r>
    </w:p>
    <w:p w14:paraId="1730BD6D" w14:textId="0B100ED5" w:rsidR="00F00846" w:rsidRPr="008A0F1F" w:rsidRDefault="001E3531" w:rsidP="00D74617">
      <w:pPr>
        <w:pStyle w:val="ListParagraph"/>
        <w:numPr>
          <w:ilvl w:val="0"/>
          <w:numId w:val="8"/>
        </w:numPr>
        <w:pBdr>
          <w:top w:val="nil"/>
          <w:left w:val="nil"/>
          <w:bottom w:val="nil"/>
          <w:right w:val="nil"/>
          <w:between w:val="nil"/>
        </w:pBdr>
        <w:shd w:val="clear" w:color="auto" w:fill="FFFFFF"/>
        <w:rPr>
          <w:rFonts w:asciiTheme="majorHAnsi" w:eastAsia="Times New Roman" w:hAnsiTheme="majorHAnsi" w:cs="Arial"/>
          <w:sz w:val="18"/>
          <w:szCs w:val="18"/>
        </w:rPr>
      </w:pPr>
      <w:r w:rsidRPr="008A0F1F">
        <w:rPr>
          <w:rFonts w:asciiTheme="majorHAnsi" w:hAnsiTheme="majorHAnsi" w:cs="Arial"/>
          <w:b/>
          <w:color w:val="000000"/>
          <w:sz w:val="18"/>
          <w:szCs w:val="18"/>
        </w:rPr>
        <w:t>The Parish Hall</w:t>
      </w:r>
      <w:r w:rsidR="009948D7" w:rsidRPr="008A0F1F">
        <w:rPr>
          <w:rFonts w:asciiTheme="majorHAnsi" w:hAnsiTheme="majorHAnsi" w:cs="Arial"/>
          <w:b/>
          <w:color w:val="000000"/>
          <w:sz w:val="18"/>
          <w:szCs w:val="18"/>
        </w:rPr>
        <w:t xml:space="preserve"> : </w:t>
      </w:r>
      <w:r w:rsidR="008F5054" w:rsidRPr="008A0F1F">
        <w:rPr>
          <w:rFonts w:asciiTheme="majorHAnsi" w:hAnsiTheme="majorHAnsi" w:cs="Arial"/>
          <w:bCs/>
          <w:color w:val="000000"/>
          <w:sz w:val="18"/>
          <w:szCs w:val="18"/>
        </w:rPr>
        <w:t>Nothing to note</w:t>
      </w:r>
    </w:p>
    <w:p w14:paraId="5C5A6D7F" w14:textId="4A27C0DD" w:rsidR="008A0F1F" w:rsidRPr="00BC47BB" w:rsidRDefault="001A0CEE" w:rsidP="005D4E01">
      <w:pPr>
        <w:pStyle w:val="ListParagraph"/>
        <w:numPr>
          <w:ilvl w:val="0"/>
          <w:numId w:val="8"/>
        </w:numPr>
        <w:pBdr>
          <w:top w:val="nil"/>
          <w:left w:val="nil"/>
          <w:bottom w:val="nil"/>
          <w:right w:val="nil"/>
          <w:between w:val="nil"/>
        </w:pBdr>
        <w:shd w:val="clear" w:color="auto" w:fill="FFFFFF"/>
        <w:rPr>
          <w:rFonts w:asciiTheme="majorHAnsi" w:eastAsia="Times New Roman" w:hAnsiTheme="majorHAnsi" w:cs="Arial"/>
          <w:sz w:val="18"/>
          <w:szCs w:val="18"/>
        </w:rPr>
      </w:pPr>
      <w:r w:rsidRPr="00BC47BB">
        <w:rPr>
          <w:rFonts w:asciiTheme="majorHAnsi" w:hAnsiTheme="majorHAnsi" w:cs="Arial"/>
          <w:b/>
          <w:color w:val="000000"/>
          <w:sz w:val="18"/>
          <w:szCs w:val="18"/>
        </w:rPr>
        <w:t>Planning and Unauthorised Developments.</w:t>
      </w:r>
      <w:r w:rsidR="005600A3" w:rsidRPr="00BC47BB">
        <w:rPr>
          <w:rFonts w:asciiTheme="majorHAnsi" w:hAnsiTheme="majorHAnsi" w:cs="Arial"/>
          <w:b/>
          <w:color w:val="000000"/>
          <w:sz w:val="18"/>
          <w:szCs w:val="18"/>
        </w:rPr>
        <w:t xml:space="preserve"> </w:t>
      </w:r>
    </w:p>
    <w:tbl>
      <w:tblPr>
        <w:tblpPr w:leftFromText="180" w:rightFromText="180" w:vertAnchor="text" w:horzAnchor="page" w:tblpX="1342" w:tblpY="10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1701"/>
        <w:gridCol w:w="1276"/>
      </w:tblGrid>
      <w:tr w:rsidR="008A0F1F" w:rsidRPr="008A0F1F" w14:paraId="5EB2654B" w14:textId="77777777" w:rsidTr="00277B4E">
        <w:tc>
          <w:tcPr>
            <w:tcW w:w="6374" w:type="dxa"/>
          </w:tcPr>
          <w:p w14:paraId="48A97A03" w14:textId="5DE78B82" w:rsidR="008A0F1F" w:rsidRPr="008A0F1F" w:rsidRDefault="008A0F1F" w:rsidP="008A0F1F">
            <w:pPr>
              <w:pStyle w:val="ListParagraph"/>
              <w:numPr>
                <w:ilvl w:val="0"/>
                <w:numId w:val="8"/>
              </w:numPr>
              <w:rPr>
                <w:rFonts w:asciiTheme="majorHAnsi" w:hAnsiTheme="majorHAnsi" w:cs="Arial"/>
                <w:b/>
                <w:sz w:val="18"/>
                <w:szCs w:val="18"/>
              </w:rPr>
            </w:pPr>
            <w:r w:rsidRPr="008A0F1F">
              <w:rPr>
                <w:rFonts w:asciiTheme="majorHAnsi" w:hAnsiTheme="majorHAnsi" w:cs="Arial"/>
                <w:b/>
                <w:sz w:val="18"/>
                <w:szCs w:val="18"/>
              </w:rPr>
              <w:t xml:space="preserve">PLANNING APPLICATIONS  </w:t>
            </w:r>
            <w:r w:rsidR="00BC47BB">
              <w:rPr>
                <w:rFonts w:asciiTheme="majorHAnsi" w:hAnsiTheme="majorHAnsi" w:cs="Arial"/>
                <w:b/>
                <w:sz w:val="18"/>
                <w:szCs w:val="18"/>
              </w:rPr>
              <w:t>MAY/JUNE</w:t>
            </w:r>
            <w:r w:rsidRPr="008A0F1F">
              <w:rPr>
                <w:rFonts w:asciiTheme="majorHAnsi" w:hAnsiTheme="majorHAnsi" w:cs="Arial"/>
                <w:b/>
                <w:sz w:val="18"/>
                <w:szCs w:val="18"/>
              </w:rPr>
              <w:t xml:space="preserve"> </w:t>
            </w:r>
          </w:p>
        </w:tc>
        <w:tc>
          <w:tcPr>
            <w:tcW w:w="1701" w:type="dxa"/>
          </w:tcPr>
          <w:p w14:paraId="28BAACF1" w14:textId="77777777" w:rsidR="008A0F1F" w:rsidRPr="008A0F1F" w:rsidRDefault="008A0F1F" w:rsidP="00277B4E">
            <w:pPr>
              <w:jc w:val="center"/>
              <w:rPr>
                <w:rFonts w:asciiTheme="majorHAnsi" w:hAnsiTheme="majorHAnsi" w:cs="Arial"/>
                <w:b/>
                <w:sz w:val="18"/>
                <w:szCs w:val="18"/>
              </w:rPr>
            </w:pPr>
            <w:r w:rsidRPr="008A0F1F">
              <w:rPr>
                <w:rFonts w:asciiTheme="majorHAnsi" w:hAnsiTheme="majorHAnsi" w:cs="Arial"/>
                <w:b/>
                <w:sz w:val="18"/>
                <w:szCs w:val="18"/>
              </w:rPr>
              <w:t>Parish Council</w:t>
            </w:r>
          </w:p>
        </w:tc>
        <w:tc>
          <w:tcPr>
            <w:tcW w:w="1276" w:type="dxa"/>
          </w:tcPr>
          <w:p w14:paraId="1C8969F4" w14:textId="77777777" w:rsidR="008A0F1F" w:rsidRPr="008A0F1F" w:rsidRDefault="008A0F1F" w:rsidP="00277B4E">
            <w:pPr>
              <w:jc w:val="center"/>
              <w:rPr>
                <w:rFonts w:asciiTheme="majorHAnsi" w:hAnsiTheme="majorHAnsi" w:cs="Arial"/>
                <w:b/>
                <w:sz w:val="18"/>
                <w:szCs w:val="18"/>
              </w:rPr>
            </w:pPr>
            <w:r w:rsidRPr="008A0F1F">
              <w:rPr>
                <w:rFonts w:asciiTheme="majorHAnsi" w:hAnsiTheme="majorHAnsi" w:cs="Arial"/>
                <w:b/>
                <w:sz w:val="18"/>
                <w:szCs w:val="18"/>
              </w:rPr>
              <w:t>Notes</w:t>
            </w:r>
          </w:p>
        </w:tc>
      </w:tr>
      <w:tr w:rsidR="008A0F1F" w:rsidRPr="008A0F1F" w14:paraId="14B8049F" w14:textId="77777777" w:rsidTr="00277B4E">
        <w:tc>
          <w:tcPr>
            <w:tcW w:w="6374" w:type="dxa"/>
          </w:tcPr>
          <w:p w14:paraId="7CE4DC2A" w14:textId="77777777" w:rsidR="008A0F1F" w:rsidRPr="008A0F1F" w:rsidRDefault="00B23718" w:rsidP="00277B4E">
            <w:pPr>
              <w:shd w:val="clear" w:color="auto" w:fill="FFFFFF"/>
              <w:rPr>
                <w:rFonts w:asciiTheme="majorHAnsi" w:hAnsiTheme="majorHAnsi" w:cs="Arial"/>
                <w:color w:val="212529"/>
                <w:sz w:val="18"/>
                <w:szCs w:val="18"/>
              </w:rPr>
            </w:pPr>
            <w:hyperlink r:id="rId7" w:history="1">
              <w:r w:rsidR="008A0F1F" w:rsidRPr="008A0F1F">
                <w:rPr>
                  <w:rStyle w:val="Hyperlink"/>
                  <w:rFonts w:asciiTheme="majorHAnsi" w:hAnsiTheme="majorHAnsi" w:cs="Arial"/>
                  <w:b/>
                  <w:bCs/>
                  <w:color w:val="0095AD"/>
                  <w:sz w:val="18"/>
                  <w:szCs w:val="18"/>
                </w:rPr>
                <w:t>P21/S1835/LB</w:t>
              </w:r>
            </w:hyperlink>
          </w:p>
          <w:p w14:paraId="72DF2300"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 xml:space="preserve">Haw Farm </w:t>
            </w:r>
            <w:proofErr w:type="spellStart"/>
            <w:r w:rsidRPr="008A0F1F">
              <w:rPr>
                <w:rFonts w:asciiTheme="majorHAnsi" w:hAnsiTheme="majorHAnsi" w:cs="Arial"/>
                <w:color w:val="212529"/>
                <w:sz w:val="18"/>
                <w:szCs w:val="18"/>
              </w:rPr>
              <w:t>Deadmans</w:t>
            </w:r>
            <w:proofErr w:type="spellEnd"/>
            <w:r w:rsidRPr="008A0F1F">
              <w:rPr>
                <w:rFonts w:asciiTheme="majorHAnsi" w:hAnsiTheme="majorHAnsi" w:cs="Arial"/>
                <w:color w:val="212529"/>
                <w:sz w:val="18"/>
                <w:szCs w:val="18"/>
              </w:rPr>
              <w:t xml:space="preserve"> Lane Goring Heath RG8 7RX</w:t>
            </w:r>
          </w:p>
          <w:p w14:paraId="754EBEFE" w14:textId="77777777" w:rsidR="008A0F1F" w:rsidRPr="008A0F1F" w:rsidRDefault="008A0F1F" w:rsidP="00277B4E">
            <w:pPr>
              <w:shd w:val="clear" w:color="auto" w:fill="FFFFFF"/>
              <w:rPr>
                <w:rFonts w:asciiTheme="majorHAnsi" w:hAnsiTheme="majorHAnsi" w:cs="Arial"/>
                <w:sz w:val="18"/>
                <w:szCs w:val="18"/>
              </w:rPr>
            </w:pPr>
            <w:r w:rsidRPr="008A0F1F">
              <w:rPr>
                <w:rFonts w:asciiTheme="majorHAnsi" w:hAnsiTheme="majorHAnsi" w:cs="Arial"/>
                <w:color w:val="212529"/>
                <w:sz w:val="18"/>
                <w:szCs w:val="18"/>
              </w:rPr>
              <w:t>Demolition of existing barn and construction of a new barn.</w:t>
            </w:r>
          </w:p>
        </w:tc>
        <w:tc>
          <w:tcPr>
            <w:tcW w:w="1701" w:type="dxa"/>
          </w:tcPr>
          <w:p w14:paraId="69020A2F" w14:textId="77777777" w:rsidR="008A0F1F" w:rsidRPr="008A0F1F" w:rsidRDefault="008A0F1F" w:rsidP="00277B4E">
            <w:pPr>
              <w:rPr>
                <w:rFonts w:asciiTheme="majorHAnsi" w:hAnsiTheme="majorHAnsi" w:cs="Arial"/>
                <w:sz w:val="18"/>
                <w:szCs w:val="18"/>
              </w:rPr>
            </w:pPr>
          </w:p>
          <w:p w14:paraId="0E4DAD48" w14:textId="77777777" w:rsidR="008A0F1F" w:rsidRPr="008A0F1F" w:rsidRDefault="008A0F1F" w:rsidP="00277B4E">
            <w:pPr>
              <w:rPr>
                <w:rFonts w:asciiTheme="majorHAnsi" w:hAnsiTheme="majorHAnsi" w:cs="Arial"/>
                <w:sz w:val="18"/>
                <w:szCs w:val="18"/>
              </w:rPr>
            </w:pPr>
            <w:r w:rsidRPr="008A0F1F">
              <w:rPr>
                <w:rFonts w:asciiTheme="majorHAnsi" w:hAnsiTheme="majorHAnsi" w:cs="Arial"/>
                <w:sz w:val="18"/>
                <w:szCs w:val="18"/>
              </w:rPr>
              <w:t>No Strong Views</w:t>
            </w:r>
          </w:p>
        </w:tc>
        <w:tc>
          <w:tcPr>
            <w:tcW w:w="1276" w:type="dxa"/>
          </w:tcPr>
          <w:p w14:paraId="54FD4E77" w14:textId="77777777" w:rsidR="008A0F1F" w:rsidRPr="008A0F1F" w:rsidRDefault="008A0F1F" w:rsidP="00277B4E">
            <w:pPr>
              <w:rPr>
                <w:rFonts w:asciiTheme="majorHAnsi" w:hAnsiTheme="majorHAnsi" w:cs="Arial"/>
                <w:color w:val="222222"/>
                <w:sz w:val="18"/>
                <w:szCs w:val="18"/>
                <w:lang w:val="en"/>
              </w:rPr>
            </w:pPr>
          </w:p>
        </w:tc>
      </w:tr>
      <w:tr w:rsidR="008A0F1F" w:rsidRPr="008A0F1F" w14:paraId="3293560A" w14:textId="77777777" w:rsidTr="00277B4E">
        <w:tc>
          <w:tcPr>
            <w:tcW w:w="6374" w:type="dxa"/>
          </w:tcPr>
          <w:p w14:paraId="729615FC" w14:textId="77777777" w:rsidR="008A0F1F" w:rsidRPr="008A0F1F" w:rsidRDefault="00B23718" w:rsidP="00277B4E">
            <w:pPr>
              <w:shd w:val="clear" w:color="auto" w:fill="FFFFFF"/>
              <w:rPr>
                <w:rFonts w:asciiTheme="majorHAnsi" w:hAnsiTheme="majorHAnsi" w:cs="Arial"/>
                <w:color w:val="212529"/>
                <w:sz w:val="18"/>
                <w:szCs w:val="18"/>
              </w:rPr>
            </w:pPr>
            <w:hyperlink r:id="rId8" w:history="1">
              <w:r w:rsidR="008A0F1F" w:rsidRPr="008A0F1F">
                <w:rPr>
                  <w:rStyle w:val="Hyperlink"/>
                  <w:rFonts w:asciiTheme="majorHAnsi" w:hAnsiTheme="majorHAnsi" w:cs="Arial"/>
                  <w:b/>
                  <w:bCs/>
                  <w:color w:val="0095AD"/>
                  <w:sz w:val="18"/>
                  <w:szCs w:val="18"/>
                </w:rPr>
                <w:t>P21/S1721/FUL</w:t>
              </w:r>
            </w:hyperlink>
          </w:p>
          <w:p w14:paraId="02D656AB"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The Barn Collins End Goring Heath RG8 7RH</w:t>
            </w:r>
          </w:p>
          <w:p w14:paraId="73C783CF"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Two storey barn with one bedroom and two garages.</w:t>
            </w:r>
          </w:p>
        </w:tc>
        <w:tc>
          <w:tcPr>
            <w:tcW w:w="1701" w:type="dxa"/>
          </w:tcPr>
          <w:p w14:paraId="4818840D" w14:textId="77777777" w:rsidR="008A0F1F" w:rsidRPr="008A0F1F" w:rsidRDefault="008A0F1F" w:rsidP="00277B4E">
            <w:pPr>
              <w:rPr>
                <w:rFonts w:asciiTheme="majorHAnsi" w:hAnsiTheme="majorHAnsi" w:cs="Arial"/>
                <w:sz w:val="18"/>
                <w:szCs w:val="18"/>
              </w:rPr>
            </w:pPr>
          </w:p>
          <w:p w14:paraId="6F8ECE32" w14:textId="5CD9FDCD" w:rsidR="008A0F1F" w:rsidRPr="008A0F1F" w:rsidRDefault="00BC47BB" w:rsidP="00277B4E">
            <w:pPr>
              <w:rPr>
                <w:rFonts w:asciiTheme="majorHAnsi" w:hAnsiTheme="majorHAnsi" w:cs="Arial"/>
                <w:sz w:val="18"/>
                <w:szCs w:val="18"/>
              </w:rPr>
            </w:pPr>
            <w:r>
              <w:rPr>
                <w:rFonts w:asciiTheme="majorHAnsi" w:hAnsiTheme="majorHAnsi" w:cs="Arial"/>
                <w:sz w:val="18"/>
                <w:szCs w:val="18"/>
              </w:rPr>
              <w:t>Objection</w:t>
            </w:r>
          </w:p>
        </w:tc>
        <w:tc>
          <w:tcPr>
            <w:tcW w:w="1276" w:type="dxa"/>
          </w:tcPr>
          <w:p w14:paraId="54894E72" w14:textId="77777777" w:rsidR="008A0F1F" w:rsidRPr="008A0F1F" w:rsidRDefault="008A0F1F" w:rsidP="00277B4E">
            <w:pPr>
              <w:rPr>
                <w:rFonts w:asciiTheme="majorHAnsi" w:hAnsiTheme="majorHAnsi" w:cs="Arial"/>
                <w:color w:val="222222"/>
                <w:sz w:val="18"/>
                <w:szCs w:val="18"/>
                <w:lang w:val="en"/>
              </w:rPr>
            </w:pPr>
          </w:p>
        </w:tc>
      </w:tr>
      <w:tr w:rsidR="008A0F1F" w:rsidRPr="008A0F1F" w14:paraId="145F3CF1" w14:textId="77777777" w:rsidTr="00277B4E">
        <w:tc>
          <w:tcPr>
            <w:tcW w:w="6374" w:type="dxa"/>
          </w:tcPr>
          <w:p w14:paraId="42FA3D04" w14:textId="77777777" w:rsidR="008A0F1F" w:rsidRPr="008A0F1F" w:rsidRDefault="00B23718" w:rsidP="00277B4E">
            <w:pPr>
              <w:shd w:val="clear" w:color="auto" w:fill="FFFFFF"/>
              <w:rPr>
                <w:rFonts w:asciiTheme="majorHAnsi" w:hAnsiTheme="majorHAnsi" w:cs="Arial"/>
                <w:color w:val="212529"/>
                <w:sz w:val="18"/>
                <w:szCs w:val="18"/>
              </w:rPr>
            </w:pPr>
            <w:hyperlink r:id="rId9" w:history="1">
              <w:r w:rsidR="008A0F1F" w:rsidRPr="008A0F1F">
                <w:rPr>
                  <w:rStyle w:val="Hyperlink"/>
                  <w:rFonts w:asciiTheme="majorHAnsi" w:hAnsiTheme="majorHAnsi" w:cs="Arial"/>
                  <w:b/>
                  <w:bCs/>
                  <w:color w:val="0095AD"/>
                  <w:sz w:val="18"/>
                  <w:szCs w:val="18"/>
                </w:rPr>
                <w:t>P21/S1774/LB</w:t>
              </w:r>
            </w:hyperlink>
          </w:p>
          <w:p w14:paraId="1503A7E9"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Rose Cottage Path Hill Goring Heath RG8 7RE</w:t>
            </w:r>
          </w:p>
          <w:p w14:paraId="484D46DF"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Proposed demolition of existing side extension and construction of new replacement side extension</w:t>
            </w:r>
          </w:p>
        </w:tc>
        <w:tc>
          <w:tcPr>
            <w:tcW w:w="1701" w:type="dxa"/>
          </w:tcPr>
          <w:p w14:paraId="57A4BFD0" w14:textId="77777777" w:rsidR="008A0F1F" w:rsidRPr="008A0F1F" w:rsidRDefault="008A0F1F" w:rsidP="00277B4E">
            <w:pPr>
              <w:rPr>
                <w:rFonts w:asciiTheme="majorHAnsi" w:hAnsiTheme="majorHAnsi" w:cs="Arial"/>
                <w:sz w:val="18"/>
                <w:szCs w:val="18"/>
              </w:rPr>
            </w:pPr>
          </w:p>
          <w:p w14:paraId="665F707E" w14:textId="77777777" w:rsidR="008A0F1F" w:rsidRPr="008A0F1F" w:rsidRDefault="008A0F1F" w:rsidP="00277B4E">
            <w:pPr>
              <w:rPr>
                <w:rFonts w:asciiTheme="majorHAnsi" w:hAnsiTheme="majorHAnsi" w:cs="Arial"/>
                <w:sz w:val="18"/>
                <w:szCs w:val="18"/>
              </w:rPr>
            </w:pPr>
            <w:r w:rsidRPr="008A0F1F">
              <w:rPr>
                <w:rFonts w:asciiTheme="majorHAnsi" w:hAnsiTheme="majorHAnsi" w:cs="Arial"/>
                <w:sz w:val="18"/>
                <w:szCs w:val="18"/>
              </w:rPr>
              <w:t>Pending</w:t>
            </w:r>
          </w:p>
        </w:tc>
        <w:tc>
          <w:tcPr>
            <w:tcW w:w="1276" w:type="dxa"/>
          </w:tcPr>
          <w:p w14:paraId="766B7B1F" w14:textId="77777777" w:rsidR="008A0F1F" w:rsidRPr="008A0F1F" w:rsidRDefault="008A0F1F" w:rsidP="00277B4E">
            <w:pPr>
              <w:rPr>
                <w:rFonts w:asciiTheme="majorHAnsi" w:hAnsiTheme="majorHAnsi" w:cs="Arial"/>
                <w:color w:val="222222"/>
                <w:sz w:val="18"/>
                <w:szCs w:val="18"/>
                <w:lang w:val="en"/>
              </w:rPr>
            </w:pPr>
          </w:p>
        </w:tc>
      </w:tr>
      <w:tr w:rsidR="008A0F1F" w:rsidRPr="008A0F1F" w14:paraId="4B06858F" w14:textId="77777777" w:rsidTr="00277B4E">
        <w:tc>
          <w:tcPr>
            <w:tcW w:w="6374" w:type="dxa"/>
          </w:tcPr>
          <w:p w14:paraId="24B19396" w14:textId="576A5B0B" w:rsidR="008A0F1F" w:rsidRPr="008A0F1F" w:rsidRDefault="00B23718" w:rsidP="00277B4E">
            <w:pPr>
              <w:shd w:val="clear" w:color="auto" w:fill="FFFFFF"/>
              <w:rPr>
                <w:rFonts w:asciiTheme="majorHAnsi" w:hAnsiTheme="majorHAnsi" w:cs="Arial"/>
                <w:color w:val="212529"/>
                <w:sz w:val="18"/>
                <w:szCs w:val="18"/>
              </w:rPr>
            </w:pPr>
            <w:hyperlink r:id="rId10" w:history="1">
              <w:r w:rsidR="008A0F1F" w:rsidRPr="008A0F1F">
                <w:rPr>
                  <w:rStyle w:val="Hyperlink"/>
                  <w:rFonts w:asciiTheme="majorHAnsi" w:hAnsiTheme="majorHAnsi" w:cs="Arial"/>
                  <w:b/>
                  <w:bCs/>
                  <w:color w:val="0095AD"/>
                  <w:sz w:val="18"/>
                  <w:szCs w:val="18"/>
                </w:rPr>
                <w:t>P21/S1134/HH</w:t>
              </w:r>
            </w:hyperlink>
            <w:r w:rsidR="00BC47BB">
              <w:rPr>
                <w:rStyle w:val="Hyperlink"/>
                <w:rFonts w:asciiTheme="majorHAnsi" w:hAnsiTheme="majorHAnsi" w:cs="Arial"/>
                <w:b/>
                <w:bCs/>
                <w:color w:val="0095AD"/>
                <w:sz w:val="18"/>
                <w:szCs w:val="18"/>
              </w:rPr>
              <w:t xml:space="preserve"> and </w:t>
            </w:r>
            <w:proofErr w:type="spellStart"/>
            <w:r w:rsidR="00BC47BB">
              <w:rPr>
                <w:rStyle w:val="Hyperlink"/>
                <w:rFonts w:asciiTheme="majorHAnsi" w:hAnsiTheme="majorHAnsi" w:cs="Arial"/>
                <w:b/>
                <w:bCs/>
                <w:color w:val="0095AD"/>
                <w:sz w:val="18"/>
                <w:szCs w:val="18"/>
              </w:rPr>
              <w:t>Ammendments</w:t>
            </w:r>
            <w:proofErr w:type="spellEnd"/>
          </w:p>
          <w:p w14:paraId="4B77B782"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1 Church Cottages Whitchurch Hill RG8 7NY</w:t>
            </w:r>
          </w:p>
          <w:p w14:paraId="4AC7E425"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2 storey front extension and second storey side extension to form 5 bed family home.</w:t>
            </w:r>
          </w:p>
        </w:tc>
        <w:tc>
          <w:tcPr>
            <w:tcW w:w="1701" w:type="dxa"/>
          </w:tcPr>
          <w:p w14:paraId="71884B30" w14:textId="77777777" w:rsidR="008A0F1F" w:rsidRPr="008A0F1F" w:rsidRDefault="008A0F1F" w:rsidP="00277B4E">
            <w:pPr>
              <w:rPr>
                <w:rFonts w:asciiTheme="majorHAnsi" w:hAnsiTheme="majorHAnsi" w:cs="Arial"/>
                <w:sz w:val="18"/>
                <w:szCs w:val="18"/>
              </w:rPr>
            </w:pPr>
          </w:p>
          <w:p w14:paraId="14B951EC" w14:textId="2C3523E5" w:rsidR="008A0F1F" w:rsidRPr="008A0F1F" w:rsidRDefault="00BC47BB" w:rsidP="00277B4E">
            <w:pPr>
              <w:rPr>
                <w:rFonts w:asciiTheme="majorHAnsi" w:hAnsiTheme="majorHAnsi" w:cs="Arial"/>
                <w:sz w:val="18"/>
                <w:szCs w:val="18"/>
              </w:rPr>
            </w:pPr>
            <w:r>
              <w:rPr>
                <w:rFonts w:asciiTheme="majorHAnsi" w:hAnsiTheme="majorHAnsi" w:cs="Arial"/>
                <w:sz w:val="18"/>
                <w:szCs w:val="18"/>
              </w:rPr>
              <w:t>pending</w:t>
            </w:r>
          </w:p>
        </w:tc>
        <w:tc>
          <w:tcPr>
            <w:tcW w:w="1276" w:type="dxa"/>
          </w:tcPr>
          <w:p w14:paraId="24888A5A" w14:textId="77777777" w:rsidR="008A0F1F" w:rsidRPr="008A0F1F" w:rsidRDefault="008A0F1F" w:rsidP="00277B4E">
            <w:pPr>
              <w:rPr>
                <w:rFonts w:asciiTheme="majorHAnsi" w:hAnsiTheme="majorHAnsi" w:cs="Arial"/>
                <w:color w:val="222222"/>
                <w:sz w:val="18"/>
                <w:szCs w:val="18"/>
                <w:lang w:val="en"/>
              </w:rPr>
            </w:pPr>
          </w:p>
          <w:p w14:paraId="25305A57" w14:textId="77777777" w:rsidR="008A0F1F" w:rsidRPr="008A0F1F" w:rsidRDefault="008A0F1F" w:rsidP="00277B4E">
            <w:pPr>
              <w:rPr>
                <w:rFonts w:asciiTheme="majorHAnsi" w:hAnsiTheme="majorHAnsi" w:cs="Arial"/>
                <w:color w:val="222222"/>
                <w:sz w:val="18"/>
                <w:szCs w:val="18"/>
                <w:lang w:val="en"/>
              </w:rPr>
            </w:pPr>
          </w:p>
        </w:tc>
      </w:tr>
      <w:tr w:rsidR="008A0F1F" w:rsidRPr="008A0F1F" w14:paraId="357ED24E" w14:textId="77777777" w:rsidTr="00277B4E">
        <w:tc>
          <w:tcPr>
            <w:tcW w:w="6374" w:type="dxa"/>
          </w:tcPr>
          <w:p w14:paraId="543EA381" w14:textId="142789AA"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sz w:val="18"/>
                <w:szCs w:val="18"/>
              </w:rPr>
              <w:t xml:space="preserve">   </w:t>
            </w:r>
            <w:hyperlink r:id="rId11" w:history="1">
              <w:r w:rsidRPr="008A0F1F">
                <w:rPr>
                  <w:rStyle w:val="Hyperlink"/>
                  <w:rFonts w:asciiTheme="majorHAnsi" w:hAnsiTheme="majorHAnsi" w:cs="Arial"/>
                  <w:b/>
                  <w:bCs/>
                  <w:color w:val="0095AD"/>
                  <w:sz w:val="18"/>
                  <w:szCs w:val="18"/>
                </w:rPr>
                <w:t>P21/S1092/HH</w:t>
              </w:r>
            </w:hyperlink>
          </w:p>
          <w:p w14:paraId="02135C91"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Conway Cottage Crays Pond RG8 7QG</w:t>
            </w:r>
          </w:p>
          <w:p w14:paraId="3BD2CBD7" w14:textId="77777777" w:rsidR="008A0F1F" w:rsidRPr="008A0F1F" w:rsidRDefault="008A0F1F" w:rsidP="00277B4E">
            <w:pPr>
              <w:shd w:val="clear" w:color="auto" w:fill="FFFFFF"/>
              <w:rPr>
                <w:rFonts w:asciiTheme="majorHAnsi" w:hAnsiTheme="majorHAnsi" w:cs="Arial"/>
                <w:color w:val="212529"/>
                <w:sz w:val="18"/>
                <w:szCs w:val="18"/>
              </w:rPr>
            </w:pPr>
            <w:r w:rsidRPr="008A0F1F">
              <w:rPr>
                <w:rFonts w:asciiTheme="majorHAnsi" w:hAnsiTheme="majorHAnsi" w:cs="Arial"/>
                <w:color w:val="212529"/>
                <w:sz w:val="18"/>
                <w:szCs w:val="18"/>
              </w:rPr>
              <w:t>Demolition of existing lean-to extensions and detached outbuilding and construction of new single/two storey side/rear extensions and new carport.</w:t>
            </w:r>
          </w:p>
        </w:tc>
        <w:tc>
          <w:tcPr>
            <w:tcW w:w="1701" w:type="dxa"/>
          </w:tcPr>
          <w:p w14:paraId="20E2D48C" w14:textId="77777777" w:rsidR="008A0F1F" w:rsidRPr="008A0F1F" w:rsidRDefault="008A0F1F" w:rsidP="00277B4E">
            <w:pPr>
              <w:rPr>
                <w:rFonts w:asciiTheme="majorHAnsi" w:hAnsiTheme="majorHAnsi" w:cs="Arial"/>
                <w:sz w:val="18"/>
                <w:szCs w:val="18"/>
              </w:rPr>
            </w:pPr>
          </w:p>
          <w:p w14:paraId="3900B662" w14:textId="77777777" w:rsidR="008A0F1F" w:rsidRPr="008A0F1F" w:rsidRDefault="008A0F1F" w:rsidP="00277B4E">
            <w:pPr>
              <w:rPr>
                <w:rFonts w:asciiTheme="majorHAnsi" w:hAnsiTheme="majorHAnsi" w:cs="Arial"/>
                <w:sz w:val="18"/>
                <w:szCs w:val="18"/>
              </w:rPr>
            </w:pPr>
            <w:r w:rsidRPr="008A0F1F">
              <w:rPr>
                <w:rFonts w:asciiTheme="majorHAnsi" w:hAnsiTheme="majorHAnsi" w:cs="Arial"/>
                <w:sz w:val="18"/>
                <w:szCs w:val="18"/>
              </w:rPr>
              <w:t xml:space="preserve"> Pending</w:t>
            </w:r>
          </w:p>
        </w:tc>
        <w:tc>
          <w:tcPr>
            <w:tcW w:w="1276" w:type="dxa"/>
          </w:tcPr>
          <w:p w14:paraId="6B6197EE" w14:textId="77777777" w:rsidR="008A0F1F" w:rsidRPr="008A0F1F" w:rsidRDefault="008A0F1F" w:rsidP="00277B4E">
            <w:pPr>
              <w:rPr>
                <w:rFonts w:asciiTheme="majorHAnsi" w:hAnsiTheme="majorHAnsi" w:cs="Arial"/>
                <w:color w:val="222222"/>
                <w:sz w:val="18"/>
                <w:szCs w:val="18"/>
                <w:lang w:val="en"/>
              </w:rPr>
            </w:pPr>
          </w:p>
          <w:p w14:paraId="1A0E667F" w14:textId="77777777" w:rsidR="008A0F1F" w:rsidRPr="008A0F1F" w:rsidRDefault="008A0F1F" w:rsidP="00277B4E">
            <w:pPr>
              <w:rPr>
                <w:rFonts w:asciiTheme="majorHAnsi" w:hAnsiTheme="majorHAnsi" w:cs="Arial"/>
                <w:color w:val="222222"/>
                <w:sz w:val="18"/>
                <w:szCs w:val="18"/>
                <w:lang w:val="en"/>
              </w:rPr>
            </w:pPr>
          </w:p>
        </w:tc>
      </w:tr>
    </w:tbl>
    <w:p w14:paraId="4125B470" w14:textId="49537212"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245AF01D"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37A584DD"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2D989251"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02A1C32E"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52DE2B94" w14:textId="77777777" w:rsidR="008A0F1F" w:rsidRPr="008A0F1F" w:rsidRDefault="008A0F1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7E9310F0" w14:textId="29726174" w:rsidR="00DB330B" w:rsidRDefault="00DB330B"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24115624" w14:textId="482262FE"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6A3C81CA" w14:textId="2E4C0238"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34FDDE09" w14:textId="0A3BC1E2"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3189C0F0" w14:textId="0CBB75C2"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0EA13A4B" w14:textId="5A46062B"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4B677EEE" w14:textId="5C7D4C19"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4DDD3A8A" w14:textId="3B1BA9B5"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2F4A5BF9" w14:textId="52B7236B"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56D6900B" w14:textId="0060DD7A"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1F1D3EE1" w14:textId="40020200"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28138E12" w14:textId="113E1ABD"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1694821B" w14:textId="5A4FF72F"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48CABAD0" w14:textId="246D9741"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1B505C5A" w14:textId="74F3A3F6"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41E60835" w14:textId="30D5AC33"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103BFD4B" w14:textId="6870D4C6"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4B9FA86A" w14:textId="470CC758"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504856D5" w14:textId="0237F762" w:rsidR="00AC0F8F"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381A2173" w14:textId="77777777" w:rsidR="00AC0F8F" w:rsidRPr="00BC47BB" w:rsidRDefault="00AC0F8F" w:rsidP="000133B8">
      <w:pPr>
        <w:pBdr>
          <w:top w:val="nil"/>
          <w:left w:val="nil"/>
          <w:bottom w:val="nil"/>
          <w:right w:val="nil"/>
          <w:between w:val="nil"/>
        </w:pBdr>
        <w:shd w:val="clear" w:color="auto" w:fill="FFFFFF"/>
        <w:rPr>
          <w:rFonts w:asciiTheme="majorHAnsi" w:hAnsiTheme="majorHAnsi" w:cs="Arial"/>
          <w:b/>
          <w:color w:val="000000"/>
          <w:sz w:val="18"/>
          <w:szCs w:val="18"/>
        </w:rPr>
      </w:pPr>
    </w:p>
    <w:p w14:paraId="2580B186" w14:textId="19B97194" w:rsidR="00DB330B" w:rsidRPr="00DB330B" w:rsidRDefault="00DB330B" w:rsidP="000133B8">
      <w:pPr>
        <w:pStyle w:val="ListParagraph"/>
        <w:numPr>
          <w:ilvl w:val="0"/>
          <w:numId w:val="29"/>
        </w:numPr>
        <w:pBdr>
          <w:top w:val="nil"/>
          <w:left w:val="nil"/>
          <w:bottom w:val="nil"/>
          <w:right w:val="nil"/>
          <w:between w:val="nil"/>
        </w:pBdr>
        <w:shd w:val="clear" w:color="auto" w:fill="FFFFFF"/>
        <w:rPr>
          <w:rFonts w:asciiTheme="majorHAnsi" w:hAnsiTheme="majorHAnsi" w:cs="Arial"/>
          <w:color w:val="000000"/>
          <w:sz w:val="18"/>
          <w:szCs w:val="18"/>
        </w:rPr>
      </w:pPr>
      <w:r w:rsidRPr="00DB330B">
        <w:rPr>
          <w:rFonts w:asciiTheme="majorHAnsi" w:hAnsiTheme="majorHAnsi" w:cs="Arial"/>
          <w:b/>
          <w:color w:val="000000"/>
          <w:sz w:val="18"/>
          <w:szCs w:val="18"/>
        </w:rPr>
        <w:t>Speed / Traffic Planning Initiatives:</w:t>
      </w:r>
      <w:r w:rsidRPr="00DB330B">
        <w:rPr>
          <w:rFonts w:asciiTheme="majorHAnsi" w:hAnsiTheme="majorHAnsi" w:cs="Arial"/>
          <w:color w:val="000000"/>
          <w:sz w:val="18"/>
          <w:szCs w:val="18"/>
        </w:rPr>
        <w:t xml:space="preserve"> </w:t>
      </w:r>
    </w:p>
    <w:p w14:paraId="18601B18" w14:textId="3510B5EE" w:rsidR="00CD237A" w:rsidRPr="008A0F1F" w:rsidRDefault="001D53D0" w:rsidP="00F00846">
      <w:pPr>
        <w:pStyle w:val="ListParagraph"/>
        <w:pBdr>
          <w:top w:val="nil"/>
          <w:left w:val="nil"/>
          <w:bottom w:val="nil"/>
          <w:right w:val="nil"/>
          <w:between w:val="nil"/>
        </w:pBdr>
        <w:shd w:val="clear" w:color="auto" w:fill="FFFFFF"/>
        <w:ind w:left="360"/>
        <w:rPr>
          <w:rFonts w:asciiTheme="majorHAnsi" w:hAnsiTheme="majorHAnsi" w:cs="Arial"/>
          <w:sz w:val="18"/>
          <w:szCs w:val="18"/>
        </w:rPr>
      </w:pPr>
      <w:r w:rsidRPr="008A0F1F">
        <w:rPr>
          <w:rFonts w:asciiTheme="majorHAnsi" w:hAnsiTheme="majorHAnsi" w:cs="Arial"/>
          <w:color w:val="000000"/>
          <w:sz w:val="18"/>
          <w:szCs w:val="18"/>
        </w:rPr>
        <w:t xml:space="preserve">a) </w:t>
      </w:r>
      <w:r w:rsidR="00CD237A" w:rsidRPr="008A0F1F">
        <w:rPr>
          <w:rFonts w:asciiTheme="majorHAnsi" w:hAnsiTheme="majorHAnsi" w:cs="Arial"/>
          <w:sz w:val="18"/>
          <w:szCs w:val="18"/>
        </w:rPr>
        <w:t xml:space="preserve"> </w:t>
      </w:r>
      <w:r w:rsidR="005600A3" w:rsidRPr="008A0F1F">
        <w:rPr>
          <w:rFonts w:asciiTheme="majorHAnsi" w:hAnsiTheme="majorHAnsi" w:cs="Arial"/>
          <w:b/>
          <w:sz w:val="18"/>
          <w:szCs w:val="18"/>
        </w:rPr>
        <w:t>Crays Pond 30MPH</w:t>
      </w:r>
      <w:r w:rsidR="005600A3" w:rsidRPr="008A0F1F">
        <w:rPr>
          <w:rFonts w:asciiTheme="majorHAnsi" w:hAnsiTheme="majorHAnsi" w:cs="Arial"/>
          <w:sz w:val="18"/>
          <w:szCs w:val="18"/>
        </w:rPr>
        <w:t xml:space="preserve">. </w:t>
      </w:r>
      <w:r w:rsidR="00BC47BB">
        <w:rPr>
          <w:rFonts w:asciiTheme="majorHAnsi" w:eastAsia="Arial" w:hAnsiTheme="majorHAnsi" w:cs="Arial"/>
          <w:color w:val="000000" w:themeColor="text1"/>
          <w:sz w:val="18"/>
          <w:szCs w:val="18"/>
        </w:rPr>
        <w:t>See above 7b</w:t>
      </w:r>
    </w:p>
    <w:p w14:paraId="274462DA" w14:textId="2BD2549C" w:rsidR="00F00846" w:rsidRPr="008A0F1F" w:rsidRDefault="00F00846" w:rsidP="00F00846">
      <w:pPr>
        <w:ind w:left="360" w:firstLine="40"/>
        <w:rPr>
          <w:rFonts w:asciiTheme="majorHAnsi" w:hAnsiTheme="majorHAnsi" w:cs="Arial"/>
          <w:color w:val="222222"/>
          <w:sz w:val="18"/>
          <w:szCs w:val="18"/>
        </w:rPr>
      </w:pPr>
      <w:r w:rsidRPr="008A0F1F">
        <w:rPr>
          <w:rFonts w:asciiTheme="majorHAnsi" w:hAnsiTheme="majorHAnsi" w:cs="Arial"/>
          <w:color w:val="000000"/>
          <w:sz w:val="18"/>
          <w:szCs w:val="18"/>
        </w:rPr>
        <w:t>b</w:t>
      </w:r>
      <w:r w:rsidR="005600A3" w:rsidRPr="008A0F1F">
        <w:rPr>
          <w:rFonts w:asciiTheme="majorHAnsi" w:hAnsiTheme="majorHAnsi" w:cs="Arial"/>
          <w:color w:val="000000"/>
          <w:sz w:val="18"/>
          <w:szCs w:val="18"/>
        </w:rPr>
        <w:t xml:space="preserve">) </w:t>
      </w:r>
      <w:r w:rsidR="005600A3" w:rsidRPr="008A0F1F">
        <w:rPr>
          <w:rFonts w:asciiTheme="majorHAnsi" w:hAnsiTheme="majorHAnsi" w:cs="Arial"/>
          <w:b/>
          <w:color w:val="000000"/>
          <w:sz w:val="18"/>
          <w:szCs w:val="18"/>
        </w:rPr>
        <w:t>Whitchurch Hill B471 30MPH</w:t>
      </w:r>
      <w:r w:rsidR="001B4EF1" w:rsidRPr="008A0F1F">
        <w:rPr>
          <w:rFonts w:asciiTheme="majorHAnsi" w:hAnsiTheme="majorHAnsi" w:cs="Arial"/>
          <w:color w:val="000000"/>
          <w:sz w:val="18"/>
          <w:szCs w:val="18"/>
        </w:rPr>
        <w:t>.</w:t>
      </w:r>
      <w:r w:rsidR="00A16827" w:rsidRPr="008A0F1F">
        <w:rPr>
          <w:rFonts w:asciiTheme="majorHAnsi" w:hAnsiTheme="majorHAnsi" w:cs="Arial"/>
          <w:color w:val="000000"/>
          <w:sz w:val="18"/>
          <w:szCs w:val="18"/>
        </w:rPr>
        <w:t xml:space="preserve"> </w:t>
      </w:r>
      <w:r w:rsidRPr="008A0F1F">
        <w:rPr>
          <w:rFonts w:asciiTheme="majorHAnsi" w:hAnsiTheme="majorHAnsi" w:cs="Arial"/>
          <w:color w:val="222222"/>
          <w:sz w:val="18"/>
          <w:szCs w:val="18"/>
        </w:rPr>
        <w:t xml:space="preserve"> </w:t>
      </w:r>
      <w:r w:rsidR="003050E0" w:rsidRPr="008A0F1F">
        <w:rPr>
          <w:rFonts w:asciiTheme="majorHAnsi" w:hAnsiTheme="majorHAnsi" w:cs="Arial"/>
          <w:color w:val="222222"/>
          <w:sz w:val="18"/>
          <w:szCs w:val="18"/>
        </w:rPr>
        <w:t>CJ to approach OCC Highways</w:t>
      </w:r>
    </w:p>
    <w:p w14:paraId="12E03A7F" w14:textId="6C459E8B" w:rsidR="00F73700" w:rsidRPr="00134635" w:rsidRDefault="00F00846" w:rsidP="00F73700">
      <w:pPr>
        <w:ind w:left="360"/>
        <w:rPr>
          <w:rFonts w:asciiTheme="majorHAnsi" w:hAnsiTheme="majorHAnsi" w:cs="Arial"/>
          <w:color w:val="222222"/>
          <w:sz w:val="18"/>
          <w:szCs w:val="18"/>
        </w:rPr>
      </w:pPr>
      <w:r w:rsidRPr="008A0F1F">
        <w:rPr>
          <w:rFonts w:asciiTheme="majorHAnsi" w:hAnsiTheme="majorHAnsi" w:cs="Arial"/>
          <w:color w:val="222222"/>
          <w:sz w:val="18"/>
          <w:szCs w:val="18"/>
        </w:rPr>
        <w:t xml:space="preserve">c)  </w:t>
      </w:r>
      <w:r w:rsidRPr="008A0F1F">
        <w:rPr>
          <w:rFonts w:asciiTheme="majorHAnsi" w:hAnsiTheme="majorHAnsi" w:cs="Arial"/>
          <w:b/>
          <w:color w:val="222222"/>
          <w:sz w:val="18"/>
          <w:szCs w:val="18"/>
        </w:rPr>
        <w:t>Goring Heath Road</w:t>
      </w:r>
      <w:r w:rsidRPr="008A0F1F">
        <w:rPr>
          <w:rFonts w:asciiTheme="majorHAnsi" w:hAnsiTheme="majorHAnsi" w:cs="Arial"/>
          <w:bCs/>
          <w:color w:val="222222"/>
          <w:sz w:val="18"/>
          <w:szCs w:val="18"/>
        </w:rPr>
        <w:t xml:space="preserve">. </w:t>
      </w:r>
      <w:r w:rsidR="003050E0" w:rsidRPr="008A0F1F">
        <w:rPr>
          <w:rFonts w:asciiTheme="majorHAnsi" w:hAnsiTheme="majorHAnsi" w:cs="Arial"/>
          <w:bCs/>
          <w:color w:val="222222"/>
          <w:sz w:val="18"/>
          <w:szCs w:val="18"/>
        </w:rPr>
        <w:t>CJ to approach OCC Highways</w:t>
      </w:r>
      <w:r w:rsidR="00B9623D" w:rsidRPr="008A0F1F">
        <w:rPr>
          <w:rFonts w:asciiTheme="majorHAnsi" w:hAnsiTheme="majorHAnsi" w:cs="Arial"/>
          <w:bCs/>
          <w:color w:val="222222"/>
          <w:sz w:val="18"/>
          <w:szCs w:val="18"/>
        </w:rPr>
        <w:t>.</w:t>
      </w:r>
      <w:r w:rsidR="003050E0" w:rsidRPr="008A0F1F">
        <w:rPr>
          <w:rFonts w:asciiTheme="majorHAnsi" w:hAnsiTheme="majorHAnsi" w:cs="Arial"/>
          <w:bCs/>
          <w:color w:val="222222"/>
          <w:sz w:val="18"/>
          <w:szCs w:val="18"/>
        </w:rPr>
        <w:t xml:space="preserve"> </w:t>
      </w:r>
      <w:r w:rsidR="009F5C75" w:rsidRPr="008A0F1F">
        <w:rPr>
          <w:rFonts w:asciiTheme="majorHAnsi" w:hAnsiTheme="majorHAnsi" w:cs="Arial"/>
          <w:bCs/>
          <w:color w:val="222222"/>
          <w:sz w:val="18"/>
          <w:szCs w:val="18"/>
        </w:rPr>
        <w:t>AH confirmed that OCC Highways had agreed to contribute to “</w:t>
      </w:r>
      <w:r w:rsidR="00F73700" w:rsidRPr="008A0F1F">
        <w:rPr>
          <w:rFonts w:asciiTheme="majorHAnsi" w:hAnsiTheme="majorHAnsi" w:cs="Arial"/>
          <w:bCs/>
          <w:color w:val="222222"/>
          <w:sz w:val="18"/>
          <w:szCs w:val="18"/>
        </w:rPr>
        <w:t>V</w:t>
      </w:r>
      <w:r w:rsidR="009F5C75" w:rsidRPr="008A0F1F">
        <w:rPr>
          <w:rFonts w:asciiTheme="majorHAnsi" w:hAnsiTheme="majorHAnsi" w:cs="Arial"/>
          <w:bCs/>
          <w:color w:val="222222"/>
          <w:sz w:val="18"/>
          <w:szCs w:val="18"/>
        </w:rPr>
        <w:t xml:space="preserve">illage </w:t>
      </w:r>
      <w:r w:rsidR="00F73700" w:rsidRPr="008A0F1F">
        <w:rPr>
          <w:rFonts w:asciiTheme="majorHAnsi" w:hAnsiTheme="majorHAnsi" w:cs="Arial"/>
          <w:bCs/>
          <w:color w:val="222222"/>
          <w:sz w:val="18"/>
          <w:szCs w:val="18"/>
        </w:rPr>
        <w:t>G</w:t>
      </w:r>
      <w:r w:rsidR="009F5C75" w:rsidRPr="008A0F1F">
        <w:rPr>
          <w:rFonts w:asciiTheme="majorHAnsi" w:hAnsiTheme="majorHAnsi" w:cs="Arial"/>
          <w:bCs/>
          <w:color w:val="222222"/>
          <w:sz w:val="18"/>
          <w:szCs w:val="18"/>
        </w:rPr>
        <w:t xml:space="preserve">ates” being placed </w:t>
      </w:r>
      <w:r w:rsidR="001B235A" w:rsidRPr="008A0F1F">
        <w:rPr>
          <w:rFonts w:asciiTheme="majorHAnsi" w:hAnsiTheme="majorHAnsi" w:cs="Arial"/>
          <w:bCs/>
          <w:color w:val="222222"/>
          <w:sz w:val="18"/>
          <w:szCs w:val="18"/>
        </w:rPr>
        <w:t>at the approach to Goring Heath Road fr</w:t>
      </w:r>
      <w:r w:rsidR="006C7662" w:rsidRPr="008A0F1F">
        <w:rPr>
          <w:rFonts w:asciiTheme="majorHAnsi" w:hAnsiTheme="majorHAnsi" w:cs="Arial"/>
          <w:bCs/>
          <w:color w:val="222222"/>
          <w:sz w:val="18"/>
          <w:szCs w:val="18"/>
        </w:rPr>
        <w:t>o</w:t>
      </w:r>
      <w:r w:rsidR="001B235A" w:rsidRPr="008A0F1F">
        <w:rPr>
          <w:rFonts w:asciiTheme="majorHAnsi" w:hAnsiTheme="majorHAnsi" w:cs="Arial"/>
          <w:bCs/>
          <w:color w:val="222222"/>
          <w:sz w:val="18"/>
          <w:szCs w:val="18"/>
        </w:rPr>
        <w:t>m Hill Bottom.</w:t>
      </w:r>
      <w:r w:rsidR="001B235A" w:rsidRPr="008A0F1F">
        <w:rPr>
          <w:rFonts w:asciiTheme="majorHAnsi" w:hAnsiTheme="majorHAnsi" w:cs="Arial"/>
          <w:bCs/>
          <w:i/>
          <w:color w:val="222222"/>
          <w:sz w:val="18"/>
          <w:szCs w:val="18"/>
        </w:rPr>
        <w:t xml:space="preserve"> </w:t>
      </w:r>
      <w:r w:rsidR="00134635">
        <w:rPr>
          <w:rFonts w:asciiTheme="majorHAnsi" w:hAnsiTheme="majorHAnsi" w:cs="Arial"/>
          <w:bCs/>
          <w:color w:val="222222"/>
          <w:sz w:val="18"/>
          <w:szCs w:val="18"/>
        </w:rPr>
        <w:t>This would cost £1000.00. A decision whether or not to install these gates to be taken at the next meeting.</w:t>
      </w:r>
    </w:p>
    <w:p w14:paraId="0E87AE31" w14:textId="77777777" w:rsidR="00DB330B" w:rsidRPr="008A0F1F" w:rsidRDefault="00DB330B" w:rsidP="00F73700">
      <w:pPr>
        <w:ind w:left="360"/>
        <w:rPr>
          <w:rFonts w:asciiTheme="majorHAnsi" w:hAnsiTheme="majorHAnsi" w:cs="Arial"/>
          <w:i/>
          <w:color w:val="222222"/>
          <w:sz w:val="18"/>
          <w:szCs w:val="18"/>
        </w:rPr>
      </w:pPr>
    </w:p>
    <w:p w14:paraId="0A243342" w14:textId="55117AE7" w:rsidR="00A01C73" w:rsidRPr="008A0F1F" w:rsidRDefault="00F720FB" w:rsidP="009E6865">
      <w:pPr>
        <w:rPr>
          <w:rFonts w:asciiTheme="majorHAnsi" w:hAnsiTheme="majorHAnsi" w:cs="Arial"/>
          <w:color w:val="222222"/>
          <w:sz w:val="18"/>
          <w:szCs w:val="18"/>
        </w:rPr>
      </w:pPr>
      <w:r w:rsidRPr="008A0F1F">
        <w:rPr>
          <w:rFonts w:asciiTheme="majorHAnsi" w:hAnsiTheme="majorHAnsi" w:cs="Arial"/>
          <w:color w:val="222222"/>
          <w:sz w:val="18"/>
          <w:szCs w:val="18"/>
        </w:rPr>
        <w:t>1</w:t>
      </w:r>
      <w:r w:rsidR="00F73700" w:rsidRPr="008A0F1F">
        <w:rPr>
          <w:rFonts w:asciiTheme="majorHAnsi" w:hAnsiTheme="majorHAnsi" w:cs="Arial"/>
          <w:color w:val="222222"/>
          <w:sz w:val="18"/>
          <w:szCs w:val="18"/>
        </w:rPr>
        <w:t xml:space="preserve">3 </w:t>
      </w:r>
      <w:r w:rsidRPr="008A0F1F">
        <w:rPr>
          <w:rFonts w:asciiTheme="majorHAnsi" w:hAnsiTheme="majorHAnsi" w:cs="Arial"/>
          <w:color w:val="222222"/>
          <w:sz w:val="18"/>
          <w:szCs w:val="18"/>
        </w:rPr>
        <w:t xml:space="preserve">.  </w:t>
      </w:r>
      <w:r w:rsidRPr="008A0F1F">
        <w:rPr>
          <w:rFonts w:asciiTheme="majorHAnsi" w:hAnsiTheme="majorHAnsi" w:cs="Arial"/>
          <w:b/>
          <w:color w:val="000000"/>
          <w:sz w:val="18"/>
          <w:szCs w:val="18"/>
        </w:rPr>
        <w:t xml:space="preserve">Any Other Business:  </w:t>
      </w:r>
      <w:r w:rsidR="00527EB2" w:rsidRPr="008A0F1F">
        <w:rPr>
          <w:rFonts w:asciiTheme="majorHAnsi" w:hAnsiTheme="majorHAnsi" w:cs="Arial"/>
          <w:color w:val="000000"/>
          <w:sz w:val="18"/>
          <w:szCs w:val="18"/>
        </w:rPr>
        <w:t xml:space="preserve"> </w:t>
      </w:r>
    </w:p>
    <w:p w14:paraId="16F8ECC0" w14:textId="433E690F" w:rsidR="004B7B5D" w:rsidRDefault="00D061A5" w:rsidP="004B7B5D">
      <w:pPr>
        <w:rPr>
          <w:rFonts w:asciiTheme="majorHAnsi" w:hAnsiTheme="majorHAnsi" w:cs="Arial"/>
          <w:color w:val="000000"/>
          <w:sz w:val="18"/>
          <w:szCs w:val="18"/>
        </w:rPr>
      </w:pPr>
      <w:r w:rsidRPr="008A0F1F">
        <w:rPr>
          <w:rFonts w:asciiTheme="majorHAnsi" w:hAnsiTheme="majorHAnsi" w:cs="Arial"/>
          <w:color w:val="000000"/>
          <w:sz w:val="18"/>
          <w:szCs w:val="18"/>
        </w:rPr>
        <w:t xml:space="preserve">It was reported that </w:t>
      </w:r>
      <w:r w:rsidR="00BC47BB">
        <w:rPr>
          <w:rFonts w:asciiTheme="majorHAnsi" w:hAnsiTheme="majorHAnsi" w:cs="Arial"/>
          <w:color w:val="000000"/>
          <w:sz w:val="18"/>
          <w:szCs w:val="18"/>
        </w:rPr>
        <w:t xml:space="preserve">one of the </w:t>
      </w:r>
      <w:r w:rsidRPr="008A0F1F">
        <w:rPr>
          <w:rFonts w:asciiTheme="majorHAnsi" w:hAnsiTheme="majorHAnsi" w:cs="Arial"/>
          <w:color w:val="000000"/>
          <w:sz w:val="18"/>
          <w:szCs w:val="18"/>
        </w:rPr>
        <w:t xml:space="preserve">residents </w:t>
      </w:r>
      <w:r w:rsidR="00BC47BB">
        <w:rPr>
          <w:rFonts w:asciiTheme="majorHAnsi" w:hAnsiTheme="majorHAnsi" w:cs="Arial"/>
          <w:color w:val="000000"/>
          <w:sz w:val="18"/>
          <w:szCs w:val="18"/>
        </w:rPr>
        <w:t xml:space="preserve"> who </w:t>
      </w:r>
      <w:r w:rsidRPr="008A0F1F">
        <w:rPr>
          <w:rFonts w:asciiTheme="majorHAnsi" w:hAnsiTheme="majorHAnsi" w:cs="Arial"/>
          <w:color w:val="000000"/>
          <w:sz w:val="18"/>
          <w:szCs w:val="18"/>
        </w:rPr>
        <w:t xml:space="preserve">had expressed an interest </w:t>
      </w:r>
      <w:r w:rsidR="00F35CB2" w:rsidRPr="008A0F1F">
        <w:rPr>
          <w:rFonts w:asciiTheme="majorHAnsi" w:hAnsiTheme="majorHAnsi" w:cs="Arial"/>
          <w:color w:val="000000"/>
          <w:sz w:val="18"/>
          <w:szCs w:val="18"/>
        </w:rPr>
        <w:t xml:space="preserve">in the two vacancies on the </w:t>
      </w:r>
      <w:r w:rsidR="008A0F1F" w:rsidRPr="008A0F1F">
        <w:rPr>
          <w:rFonts w:asciiTheme="majorHAnsi" w:hAnsiTheme="majorHAnsi" w:cs="Arial"/>
          <w:color w:val="000000"/>
          <w:sz w:val="18"/>
          <w:szCs w:val="18"/>
        </w:rPr>
        <w:t xml:space="preserve">Parish </w:t>
      </w:r>
      <w:r w:rsidR="00F35CB2" w:rsidRPr="008A0F1F">
        <w:rPr>
          <w:rFonts w:asciiTheme="majorHAnsi" w:hAnsiTheme="majorHAnsi" w:cs="Arial"/>
          <w:color w:val="000000"/>
          <w:sz w:val="18"/>
          <w:szCs w:val="18"/>
        </w:rPr>
        <w:t>Council</w:t>
      </w:r>
      <w:r w:rsidR="00BC47BB">
        <w:rPr>
          <w:rFonts w:asciiTheme="majorHAnsi" w:hAnsiTheme="majorHAnsi" w:cs="Arial"/>
          <w:color w:val="000000"/>
          <w:sz w:val="18"/>
          <w:szCs w:val="18"/>
        </w:rPr>
        <w:t xml:space="preserve"> has withdrawn. One application letter has been received, and i</w:t>
      </w:r>
      <w:r w:rsidR="00F35CB2" w:rsidRPr="008A0F1F">
        <w:rPr>
          <w:rFonts w:asciiTheme="majorHAnsi" w:hAnsiTheme="majorHAnsi" w:cs="Arial"/>
          <w:color w:val="000000"/>
          <w:sz w:val="18"/>
          <w:szCs w:val="18"/>
        </w:rPr>
        <w:t xml:space="preserve">t was agreed that AH would write to each </w:t>
      </w:r>
      <w:r w:rsidR="00BC47BB">
        <w:rPr>
          <w:rFonts w:asciiTheme="majorHAnsi" w:hAnsiTheme="majorHAnsi" w:cs="Arial"/>
          <w:color w:val="000000"/>
          <w:sz w:val="18"/>
          <w:szCs w:val="18"/>
        </w:rPr>
        <w:t>remaining candidate to invite them to the next meeting where we could meet them and off</w:t>
      </w:r>
      <w:r w:rsidR="002B3362">
        <w:rPr>
          <w:rFonts w:asciiTheme="majorHAnsi" w:hAnsiTheme="majorHAnsi" w:cs="Arial"/>
          <w:color w:val="000000"/>
          <w:sz w:val="18"/>
          <w:szCs w:val="18"/>
        </w:rPr>
        <w:t>er them</w:t>
      </w:r>
      <w:r w:rsidR="00BC47BB">
        <w:rPr>
          <w:rFonts w:asciiTheme="majorHAnsi" w:hAnsiTheme="majorHAnsi" w:cs="Arial"/>
          <w:color w:val="000000"/>
          <w:sz w:val="18"/>
          <w:szCs w:val="18"/>
        </w:rPr>
        <w:t xml:space="preserve"> the chance to observe a regular meeting. </w:t>
      </w:r>
    </w:p>
    <w:p w14:paraId="08EB9427" w14:textId="087CB9F3" w:rsidR="004B7B5D" w:rsidRDefault="004B7B5D" w:rsidP="004B7B5D">
      <w:pPr>
        <w:rPr>
          <w:rFonts w:asciiTheme="majorHAnsi" w:hAnsiTheme="majorHAnsi" w:cs="Arial"/>
          <w:color w:val="000000"/>
          <w:sz w:val="18"/>
          <w:szCs w:val="18"/>
        </w:rPr>
      </w:pPr>
      <w:r>
        <w:rPr>
          <w:rFonts w:asciiTheme="majorHAnsi" w:hAnsiTheme="majorHAnsi" w:cs="Arial"/>
          <w:color w:val="000000"/>
          <w:sz w:val="18"/>
          <w:szCs w:val="18"/>
        </w:rPr>
        <w:t>TM asked members to consider moving future meetings to Tuesdays, where both he and PD would be able to attend more easily.</w:t>
      </w:r>
      <w:r w:rsidR="00134635">
        <w:rPr>
          <w:rFonts w:asciiTheme="majorHAnsi" w:hAnsiTheme="majorHAnsi" w:cs="Arial"/>
          <w:color w:val="000000"/>
          <w:sz w:val="18"/>
          <w:szCs w:val="18"/>
        </w:rPr>
        <w:t xml:space="preserve"> To be put on the agenda for a decision at the next meeting.</w:t>
      </w:r>
    </w:p>
    <w:p w14:paraId="322EB0D7" w14:textId="786FCBB5" w:rsidR="004B7B5D" w:rsidRDefault="004B7B5D" w:rsidP="004B7B5D">
      <w:pPr>
        <w:rPr>
          <w:rFonts w:asciiTheme="majorHAnsi" w:hAnsiTheme="majorHAnsi" w:cs="Arial"/>
          <w:color w:val="000000"/>
          <w:sz w:val="18"/>
          <w:szCs w:val="18"/>
        </w:rPr>
      </w:pPr>
      <w:r>
        <w:rPr>
          <w:rFonts w:asciiTheme="majorHAnsi" w:hAnsiTheme="majorHAnsi" w:cs="Arial"/>
          <w:color w:val="000000"/>
          <w:sz w:val="18"/>
          <w:szCs w:val="18"/>
        </w:rPr>
        <w:t xml:space="preserve">TM asked members to approve of a letter to residents on Goring Heath Road regarding the disposal of grass cuttings and garden waste. </w:t>
      </w:r>
      <w:r w:rsidR="00134635">
        <w:rPr>
          <w:rFonts w:asciiTheme="majorHAnsi" w:hAnsiTheme="majorHAnsi" w:cs="Arial"/>
          <w:color w:val="000000"/>
          <w:sz w:val="18"/>
          <w:szCs w:val="18"/>
        </w:rPr>
        <w:t>TM to report back to the next meeting.</w:t>
      </w:r>
      <w:bookmarkStart w:id="0" w:name="_GoBack"/>
      <w:bookmarkEnd w:id="0"/>
    </w:p>
    <w:p w14:paraId="599493C0" w14:textId="77777777" w:rsidR="004B7B5D" w:rsidRDefault="004B7B5D" w:rsidP="004B7B5D">
      <w:pPr>
        <w:rPr>
          <w:rFonts w:asciiTheme="majorHAnsi" w:hAnsiTheme="majorHAnsi" w:cs="Arial"/>
          <w:color w:val="000000"/>
          <w:sz w:val="18"/>
          <w:szCs w:val="18"/>
        </w:rPr>
      </w:pPr>
      <w:r>
        <w:rPr>
          <w:rFonts w:asciiTheme="majorHAnsi" w:hAnsiTheme="majorHAnsi" w:cs="Arial"/>
          <w:color w:val="000000"/>
          <w:sz w:val="18"/>
          <w:szCs w:val="18"/>
        </w:rPr>
        <w:t xml:space="preserve">AH reported that the Goring Heath </w:t>
      </w:r>
      <w:proofErr w:type="spellStart"/>
      <w:r>
        <w:rPr>
          <w:rFonts w:asciiTheme="majorHAnsi" w:hAnsiTheme="majorHAnsi" w:cs="Arial"/>
          <w:color w:val="000000"/>
          <w:sz w:val="18"/>
          <w:szCs w:val="18"/>
        </w:rPr>
        <w:t>Covid</w:t>
      </w:r>
      <w:proofErr w:type="spellEnd"/>
      <w:r>
        <w:rPr>
          <w:rFonts w:asciiTheme="majorHAnsi" w:hAnsiTheme="majorHAnsi" w:cs="Arial"/>
          <w:color w:val="000000"/>
          <w:sz w:val="18"/>
          <w:szCs w:val="18"/>
        </w:rPr>
        <w:t xml:space="preserve"> Response Volunteer Group has been recently disbanded. NE and all members unanimously thanked all volunteers for their contribution and dedication to fellow members of the community. </w:t>
      </w:r>
    </w:p>
    <w:p w14:paraId="1E1ECD3F" w14:textId="33F504DE" w:rsidR="00F73700" w:rsidRDefault="004B7B5D" w:rsidP="004B7B5D">
      <w:pPr>
        <w:rPr>
          <w:rFonts w:asciiTheme="majorHAnsi" w:hAnsiTheme="majorHAnsi" w:cs="Arial"/>
          <w:color w:val="000000"/>
          <w:sz w:val="18"/>
          <w:szCs w:val="18"/>
        </w:rPr>
      </w:pPr>
      <w:r>
        <w:rPr>
          <w:rFonts w:asciiTheme="majorHAnsi" w:hAnsiTheme="majorHAnsi" w:cs="Arial"/>
          <w:color w:val="000000"/>
          <w:sz w:val="18"/>
          <w:szCs w:val="18"/>
        </w:rPr>
        <w:t xml:space="preserve">NE reported that an obituary for a previous member of the Parish Council would be submitted for the next newsletter. </w:t>
      </w:r>
    </w:p>
    <w:p w14:paraId="59C88380" w14:textId="654C4AB0" w:rsidR="004B7B5D" w:rsidRPr="008A0F1F" w:rsidRDefault="004B7B5D" w:rsidP="004B7B5D">
      <w:pPr>
        <w:rPr>
          <w:rFonts w:asciiTheme="majorHAnsi" w:hAnsiTheme="majorHAnsi" w:cs="Arial"/>
          <w:color w:val="000000"/>
          <w:sz w:val="18"/>
          <w:szCs w:val="18"/>
        </w:rPr>
      </w:pPr>
      <w:r>
        <w:rPr>
          <w:rFonts w:asciiTheme="majorHAnsi" w:hAnsiTheme="majorHAnsi" w:cs="Arial"/>
          <w:color w:val="000000"/>
          <w:sz w:val="18"/>
          <w:szCs w:val="18"/>
        </w:rPr>
        <w:t>CJ ended the meeting by suggesting we all think about proposals for a Parish Celebration, perhaps to celebrate the Queens 70</w:t>
      </w:r>
      <w:r w:rsidRPr="004B7B5D">
        <w:rPr>
          <w:rFonts w:asciiTheme="majorHAnsi" w:hAnsiTheme="majorHAnsi" w:cs="Arial"/>
          <w:color w:val="000000"/>
          <w:sz w:val="18"/>
          <w:szCs w:val="18"/>
          <w:vertAlign w:val="superscript"/>
        </w:rPr>
        <w:t>th</w:t>
      </w:r>
      <w:r>
        <w:rPr>
          <w:rFonts w:asciiTheme="majorHAnsi" w:hAnsiTheme="majorHAnsi" w:cs="Arial"/>
          <w:color w:val="000000"/>
          <w:sz w:val="18"/>
          <w:szCs w:val="18"/>
        </w:rPr>
        <w:t xml:space="preserve"> Year of her reign, a Platinum Jubilee. Lots of ideas were discussed</w:t>
      </w:r>
      <w:r w:rsidR="002B7D4A">
        <w:rPr>
          <w:rFonts w:asciiTheme="majorHAnsi" w:hAnsiTheme="majorHAnsi" w:cs="Arial"/>
          <w:color w:val="000000"/>
          <w:sz w:val="18"/>
          <w:szCs w:val="18"/>
        </w:rPr>
        <w:t>,</w:t>
      </w:r>
      <w:r>
        <w:rPr>
          <w:rFonts w:asciiTheme="majorHAnsi" w:hAnsiTheme="majorHAnsi" w:cs="Arial"/>
          <w:color w:val="000000"/>
          <w:sz w:val="18"/>
          <w:szCs w:val="18"/>
        </w:rPr>
        <w:t xml:space="preserve"> from a tree to a party, to be taken forward.</w:t>
      </w:r>
    </w:p>
    <w:p w14:paraId="34752B7C" w14:textId="0C417576" w:rsidR="00D061A5" w:rsidRPr="008A0F1F" w:rsidRDefault="00F73700" w:rsidP="009E6865">
      <w:pPr>
        <w:rPr>
          <w:rFonts w:asciiTheme="majorHAnsi" w:hAnsiTheme="majorHAnsi" w:cs="Arial"/>
          <w:color w:val="000000"/>
          <w:sz w:val="18"/>
          <w:szCs w:val="18"/>
        </w:rPr>
      </w:pPr>
      <w:r w:rsidRPr="008A0F1F">
        <w:rPr>
          <w:rFonts w:asciiTheme="majorHAnsi" w:hAnsiTheme="majorHAnsi" w:cs="Arial"/>
          <w:color w:val="000000"/>
          <w:sz w:val="18"/>
          <w:szCs w:val="18"/>
        </w:rPr>
        <w:tab/>
      </w:r>
      <w:r w:rsidR="004F7642" w:rsidRPr="008A0F1F">
        <w:rPr>
          <w:rFonts w:asciiTheme="majorHAnsi" w:hAnsiTheme="majorHAnsi" w:cs="Arial"/>
          <w:color w:val="000000"/>
          <w:sz w:val="18"/>
          <w:szCs w:val="18"/>
        </w:rPr>
        <w:t xml:space="preserve"> </w:t>
      </w:r>
    </w:p>
    <w:p w14:paraId="1D103425" w14:textId="31EA801C" w:rsidR="004F7642" w:rsidRPr="008A0F1F" w:rsidRDefault="004F7642" w:rsidP="009E6865">
      <w:pPr>
        <w:rPr>
          <w:rFonts w:asciiTheme="majorHAnsi" w:hAnsiTheme="majorHAnsi" w:cs="Arial"/>
          <w:color w:val="222222"/>
          <w:sz w:val="18"/>
          <w:szCs w:val="18"/>
        </w:rPr>
      </w:pPr>
      <w:r w:rsidRPr="008A0F1F">
        <w:rPr>
          <w:rFonts w:asciiTheme="majorHAnsi" w:hAnsiTheme="majorHAnsi" w:cs="Arial"/>
          <w:b/>
          <w:color w:val="222222"/>
          <w:sz w:val="18"/>
          <w:szCs w:val="18"/>
        </w:rPr>
        <w:tab/>
      </w:r>
    </w:p>
    <w:p w14:paraId="39DBA24C" w14:textId="77777777" w:rsidR="00C229F4" w:rsidRPr="008A0F1F" w:rsidRDefault="009A2829" w:rsidP="009E6865">
      <w:pPr>
        <w:rPr>
          <w:rFonts w:asciiTheme="majorHAnsi" w:hAnsiTheme="majorHAnsi" w:cs="Arial"/>
          <w:sz w:val="18"/>
          <w:szCs w:val="18"/>
        </w:rPr>
      </w:pPr>
      <w:r w:rsidRPr="008A0F1F">
        <w:rPr>
          <w:rFonts w:asciiTheme="majorHAnsi" w:hAnsiTheme="majorHAnsi" w:cs="Arial"/>
          <w:sz w:val="18"/>
          <w:szCs w:val="18"/>
        </w:rPr>
        <w:t xml:space="preserve">        </w:t>
      </w:r>
    </w:p>
    <w:p w14:paraId="7B714631" w14:textId="77777777" w:rsidR="00C229F4" w:rsidRPr="008A0F1F" w:rsidRDefault="00C229F4" w:rsidP="009E6865">
      <w:pPr>
        <w:rPr>
          <w:rFonts w:asciiTheme="majorHAnsi" w:hAnsiTheme="majorHAnsi" w:cs="Arial"/>
          <w:sz w:val="18"/>
          <w:szCs w:val="18"/>
        </w:rPr>
      </w:pPr>
    </w:p>
    <w:p w14:paraId="3B5E7A49" w14:textId="77777777" w:rsidR="00C229F4" w:rsidRPr="008A0F1F" w:rsidRDefault="00C229F4" w:rsidP="009E6865">
      <w:pPr>
        <w:rPr>
          <w:rFonts w:asciiTheme="majorHAnsi" w:hAnsiTheme="majorHAnsi" w:cs="Arial"/>
          <w:sz w:val="18"/>
          <w:szCs w:val="18"/>
        </w:rPr>
      </w:pPr>
    </w:p>
    <w:p w14:paraId="3CA263A9" w14:textId="7D6BA5FF" w:rsidR="00DA3BC7" w:rsidRPr="008A0F1F" w:rsidRDefault="009E6865" w:rsidP="00A0562B">
      <w:pPr>
        <w:rPr>
          <w:rFonts w:asciiTheme="majorHAnsi" w:eastAsia="Bookman Old Style" w:hAnsiTheme="majorHAnsi" w:cs="Arial"/>
          <w:b/>
          <w:sz w:val="18"/>
          <w:szCs w:val="18"/>
        </w:rPr>
      </w:pPr>
      <w:r w:rsidRPr="008A0F1F">
        <w:rPr>
          <w:rFonts w:asciiTheme="majorHAnsi" w:hAnsiTheme="majorHAnsi" w:cs="Arial"/>
          <w:sz w:val="18"/>
          <w:szCs w:val="18"/>
        </w:rPr>
        <w:t>The meeting ended at</w:t>
      </w:r>
      <w:r w:rsidR="00C60044" w:rsidRPr="008A0F1F">
        <w:rPr>
          <w:rFonts w:asciiTheme="majorHAnsi" w:hAnsiTheme="majorHAnsi" w:cs="Arial"/>
          <w:sz w:val="18"/>
          <w:szCs w:val="18"/>
        </w:rPr>
        <w:t xml:space="preserve"> </w:t>
      </w:r>
      <w:r w:rsidR="00BC47BB">
        <w:rPr>
          <w:rFonts w:asciiTheme="majorHAnsi" w:hAnsiTheme="majorHAnsi" w:cs="Arial"/>
          <w:sz w:val="18"/>
          <w:szCs w:val="18"/>
        </w:rPr>
        <w:t>22</w:t>
      </w:r>
      <w:r w:rsidR="001B69E9" w:rsidRPr="008A0F1F">
        <w:rPr>
          <w:rFonts w:asciiTheme="majorHAnsi" w:hAnsiTheme="majorHAnsi" w:cs="Arial"/>
          <w:sz w:val="18"/>
          <w:szCs w:val="18"/>
        </w:rPr>
        <w:t>.00 hrs</w:t>
      </w:r>
      <w:r w:rsidR="00C60044" w:rsidRPr="008A0F1F">
        <w:rPr>
          <w:rFonts w:asciiTheme="majorHAnsi" w:hAnsiTheme="majorHAnsi" w:cs="Arial"/>
          <w:sz w:val="18"/>
          <w:szCs w:val="18"/>
        </w:rPr>
        <w:t xml:space="preserve"> </w:t>
      </w:r>
      <w:r w:rsidRPr="008A0F1F">
        <w:rPr>
          <w:rFonts w:asciiTheme="majorHAnsi" w:hAnsiTheme="majorHAnsi" w:cs="Arial"/>
          <w:sz w:val="18"/>
          <w:szCs w:val="18"/>
        </w:rPr>
        <w:t xml:space="preserve">               </w:t>
      </w:r>
      <w:r w:rsidRPr="008A0F1F">
        <w:rPr>
          <w:rFonts w:asciiTheme="majorHAnsi" w:eastAsia="Bookman Old Style" w:hAnsiTheme="majorHAnsi" w:cs="Arial"/>
          <w:b/>
          <w:color w:val="333333"/>
          <w:sz w:val="18"/>
          <w:szCs w:val="18"/>
        </w:rPr>
        <w:t xml:space="preserve">Date of the next </w:t>
      </w:r>
      <w:r w:rsidRPr="008A0F1F">
        <w:rPr>
          <w:rFonts w:asciiTheme="majorHAnsi" w:eastAsia="Bookman Old Style" w:hAnsiTheme="majorHAnsi" w:cs="Arial"/>
          <w:b/>
          <w:sz w:val="18"/>
          <w:szCs w:val="18"/>
        </w:rPr>
        <w:t>meeting</w:t>
      </w:r>
      <w:r w:rsidRPr="008A0F1F">
        <w:rPr>
          <w:rFonts w:asciiTheme="majorHAnsi" w:eastAsia="Bookman Old Style" w:hAnsiTheme="majorHAnsi" w:cs="Arial"/>
          <w:sz w:val="18"/>
          <w:szCs w:val="18"/>
        </w:rPr>
        <w:t xml:space="preserve"> : </w:t>
      </w:r>
      <w:r w:rsidRPr="008A0F1F">
        <w:rPr>
          <w:rFonts w:asciiTheme="majorHAnsi" w:eastAsia="Bookman Old Style" w:hAnsiTheme="majorHAnsi" w:cs="Arial"/>
          <w:b/>
          <w:sz w:val="18"/>
          <w:szCs w:val="18"/>
        </w:rPr>
        <w:t xml:space="preserve">Thursday </w:t>
      </w:r>
      <w:r w:rsidR="002B7D4A">
        <w:rPr>
          <w:rFonts w:asciiTheme="majorHAnsi" w:eastAsia="Bookman Old Style" w:hAnsiTheme="majorHAnsi" w:cs="Arial"/>
          <w:b/>
          <w:sz w:val="18"/>
          <w:szCs w:val="18"/>
        </w:rPr>
        <w:t xml:space="preserve">July </w:t>
      </w:r>
      <w:r w:rsidR="0094560F">
        <w:rPr>
          <w:rFonts w:asciiTheme="majorHAnsi" w:eastAsia="Bookman Old Style" w:hAnsiTheme="majorHAnsi" w:cs="Arial"/>
          <w:b/>
          <w:sz w:val="18"/>
          <w:szCs w:val="18"/>
        </w:rPr>
        <w:t>8</w:t>
      </w:r>
      <w:r w:rsidR="0094560F" w:rsidRPr="0094560F">
        <w:rPr>
          <w:rFonts w:asciiTheme="majorHAnsi" w:eastAsia="Bookman Old Style" w:hAnsiTheme="majorHAnsi" w:cs="Arial"/>
          <w:b/>
          <w:sz w:val="18"/>
          <w:szCs w:val="18"/>
          <w:vertAlign w:val="superscript"/>
        </w:rPr>
        <w:t>th</w:t>
      </w:r>
      <w:r w:rsidR="0094560F">
        <w:rPr>
          <w:rFonts w:asciiTheme="majorHAnsi" w:eastAsia="Bookman Old Style" w:hAnsiTheme="majorHAnsi" w:cs="Arial"/>
          <w:b/>
          <w:sz w:val="18"/>
          <w:szCs w:val="18"/>
        </w:rPr>
        <w:t xml:space="preserve"> </w:t>
      </w:r>
      <w:r w:rsidR="00C60044" w:rsidRPr="008A0F1F">
        <w:rPr>
          <w:rFonts w:asciiTheme="majorHAnsi" w:eastAsia="Bookman Old Style" w:hAnsiTheme="majorHAnsi" w:cs="Arial"/>
          <w:b/>
          <w:sz w:val="18"/>
          <w:szCs w:val="18"/>
        </w:rPr>
        <w:t>at 8pm in the Parish Hall.</w:t>
      </w:r>
      <w:r w:rsidRPr="008A0F1F">
        <w:rPr>
          <w:rFonts w:asciiTheme="majorHAnsi" w:eastAsia="Bookman Old Style" w:hAnsiTheme="majorHAnsi" w:cs="Arial"/>
          <w:b/>
          <w:sz w:val="18"/>
          <w:szCs w:val="18"/>
        </w:rPr>
        <w:t xml:space="preserve"> </w:t>
      </w:r>
    </w:p>
    <w:p w14:paraId="612E6BDD" w14:textId="4CECE37D" w:rsidR="00A0562B" w:rsidRDefault="00A0562B" w:rsidP="00A0562B">
      <w:pPr>
        <w:rPr>
          <w:rFonts w:asciiTheme="majorHAnsi" w:eastAsia="Bookman Old Style" w:hAnsiTheme="majorHAnsi" w:cstheme="majorHAnsi"/>
          <w:b/>
          <w:sz w:val="22"/>
          <w:szCs w:val="22"/>
        </w:rPr>
      </w:pPr>
    </w:p>
    <w:sectPr w:rsidR="00A0562B" w:rsidSect="00325FD8">
      <w:headerReference w:type="default" r:id="rId12"/>
      <w:footerReference w:type="default" r:id="rId13"/>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A69B1" w14:textId="77777777" w:rsidR="00B23718" w:rsidRDefault="00B23718">
      <w:r>
        <w:separator/>
      </w:r>
    </w:p>
  </w:endnote>
  <w:endnote w:type="continuationSeparator" w:id="0">
    <w:p w14:paraId="532F3AF6" w14:textId="77777777" w:rsidR="00B23718" w:rsidRDefault="00B2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59EAA75D" w:rsidR="00C501C5" w:rsidRDefault="001A0CEE">
    <w:pPr>
      <w:pBdr>
        <w:top w:val="nil"/>
        <w:left w:val="nil"/>
        <w:bottom w:val="nil"/>
        <w:right w:val="nil"/>
        <w:between w:val="nil"/>
      </w:pBdr>
      <w:tabs>
        <w:tab w:val="center" w:pos="4513"/>
        <w:tab w:val="right" w:pos="9026"/>
      </w:tabs>
      <w:rPr>
        <w:color w:val="000000"/>
      </w:rPr>
    </w:pPr>
    <w:r>
      <w:rPr>
        <w:color w:val="000000"/>
      </w:rPr>
      <w:t>GHPC</w:t>
    </w:r>
    <w:r w:rsidR="00190504">
      <w:rPr>
        <w:color w:val="000000"/>
      </w:rPr>
      <w:t xml:space="preserve"> </w:t>
    </w:r>
    <w:r w:rsidR="0024627F">
      <w:rPr>
        <w:color w:val="000000"/>
      </w:rPr>
      <w:t xml:space="preserve"> Minutes</w:t>
    </w:r>
    <w:r w:rsidR="003A44F0">
      <w:rPr>
        <w:color w:val="000000"/>
      </w:rPr>
      <w:t xml:space="preserve"> </w:t>
    </w:r>
    <w:r w:rsidR="00527EB2">
      <w:rPr>
        <w:color w:val="000000"/>
      </w:rPr>
      <w:t xml:space="preserve">May </w:t>
    </w:r>
    <w:r w:rsidR="006D5614">
      <w:rPr>
        <w:color w:val="000000"/>
      </w:rPr>
      <w:t xml:space="preserve"> </w:t>
    </w:r>
    <w:r>
      <w:rPr>
        <w:color w:val="000000"/>
      </w:rPr>
      <w:t>20</w:t>
    </w:r>
    <w:r w:rsidR="0024627F">
      <w:rPr>
        <w:color w:val="000000"/>
      </w:rPr>
      <w:t>2</w:t>
    </w:r>
    <w:r w:rsidR="003A44F0">
      <w:rPr>
        <w:color w:val="000000"/>
      </w:rPr>
      <w:t>1</w:t>
    </w:r>
    <w:r w:rsidR="00076446">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4AAA8" w14:textId="77777777" w:rsidR="00B23718" w:rsidRDefault="00B23718">
      <w:r>
        <w:separator/>
      </w:r>
    </w:p>
  </w:footnote>
  <w:footnote w:type="continuationSeparator" w:id="0">
    <w:p w14:paraId="60D7DE79" w14:textId="77777777" w:rsidR="00B23718" w:rsidRDefault="00B2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8B61" w14:textId="0108BCB9" w:rsidR="0060700B" w:rsidRPr="0021516C" w:rsidRDefault="0060700B" w:rsidP="0060700B">
    <w:pPr>
      <w:pBdr>
        <w:top w:val="nil"/>
        <w:left w:val="nil"/>
        <w:bottom w:val="nil"/>
        <w:right w:val="nil"/>
        <w:between w:val="nil"/>
      </w:pBdr>
      <w:ind w:firstLine="502"/>
      <w:rPr>
        <w:rFonts w:asciiTheme="majorHAnsi" w:hAnsiTheme="majorHAnsi"/>
        <w:b/>
        <w:color w:val="000000"/>
        <w:sz w:val="28"/>
        <w:szCs w:val="28"/>
      </w:rPr>
    </w:pPr>
    <w:r w:rsidRPr="0021516C">
      <w:rPr>
        <w:rFonts w:asciiTheme="majorHAnsi" w:hAnsiTheme="majorHAnsi"/>
        <w:b/>
        <w:color w:val="000000"/>
        <w:sz w:val="28"/>
        <w:szCs w:val="28"/>
      </w:rPr>
      <w:t>A meeting of Goring Heath Parish Council was held</w:t>
    </w:r>
    <w:r>
      <w:rPr>
        <w:rFonts w:asciiTheme="majorHAnsi" w:hAnsiTheme="majorHAnsi"/>
        <w:b/>
        <w:color w:val="000000"/>
        <w:sz w:val="28"/>
        <w:szCs w:val="28"/>
      </w:rPr>
      <w:t xml:space="preserve"> at Goring Heath Parish Hall.</w:t>
    </w:r>
  </w:p>
  <w:p w14:paraId="219C60F4" w14:textId="0A85AA36" w:rsidR="008A0F1F" w:rsidRDefault="0060700B" w:rsidP="00BC47BB">
    <w:pPr>
      <w:pStyle w:val="ListParagraph"/>
      <w:pBdr>
        <w:top w:val="nil"/>
        <w:left w:val="nil"/>
        <w:bottom w:val="nil"/>
        <w:right w:val="nil"/>
        <w:between w:val="nil"/>
      </w:pBdr>
      <w:ind w:left="502"/>
    </w:pPr>
    <w:r w:rsidRPr="00661F4E">
      <w:rPr>
        <w:rFonts w:asciiTheme="majorHAnsi" w:eastAsia="Bookman Old Style" w:hAnsiTheme="majorHAnsi" w:cs="Bookman Old Style"/>
        <w:b/>
        <w:sz w:val="28"/>
        <w:szCs w:val="28"/>
      </w:rPr>
      <w:t>Thursday</w:t>
    </w:r>
    <w:r>
      <w:rPr>
        <w:rFonts w:asciiTheme="majorHAnsi" w:eastAsia="Bookman Old Style" w:hAnsiTheme="majorHAnsi" w:cs="Bookman Old Style"/>
        <w:b/>
        <w:sz w:val="28"/>
        <w:szCs w:val="28"/>
      </w:rPr>
      <w:t xml:space="preserve"> </w:t>
    </w:r>
    <w:r w:rsidR="00BC47BB">
      <w:rPr>
        <w:rFonts w:asciiTheme="majorHAnsi" w:eastAsia="Bookman Old Style" w:hAnsiTheme="majorHAnsi" w:cs="Bookman Old Style"/>
        <w:b/>
        <w:sz w:val="28"/>
        <w:szCs w:val="28"/>
      </w:rPr>
      <w:t>June 10th</w:t>
    </w:r>
    <w:r>
      <w:rPr>
        <w:rFonts w:asciiTheme="majorHAnsi" w:eastAsia="Bookman Old Style" w:hAnsiTheme="majorHAnsi" w:cs="Bookman Old Style"/>
        <w:b/>
        <w:sz w:val="28"/>
        <w:szCs w:val="28"/>
      </w:rPr>
      <w:t xml:space="preserve"> </w:t>
    </w:r>
    <w:r w:rsidRPr="00661F4E">
      <w:rPr>
        <w:rFonts w:asciiTheme="majorHAnsi" w:eastAsia="Bookman Old Style" w:hAnsiTheme="majorHAnsi" w:cs="Bookman Old Style"/>
        <w:b/>
        <w:sz w:val="28"/>
        <w:szCs w:val="28"/>
      </w:rPr>
      <w:t>20</w:t>
    </w:r>
    <w:r>
      <w:rPr>
        <w:rFonts w:asciiTheme="majorHAnsi" w:eastAsia="Bookman Old Style" w:hAnsiTheme="majorHAnsi" w:cs="Bookman Old Style"/>
        <w:b/>
        <w:sz w:val="28"/>
        <w:szCs w:val="28"/>
      </w:rPr>
      <w:t>21</w:t>
    </w:r>
    <w:r w:rsidRPr="00661F4E">
      <w:rPr>
        <w:rFonts w:asciiTheme="majorHAnsi" w:eastAsia="Bookman Old Style" w:hAnsiTheme="majorHAnsi" w:cs="Bookman Old Style"/>
        <w:b/>
        <w:sz w:val="28"/>
        <w:szCs w:val="28"/>
      </w:rPr>
      <w:t xml:space="preserve"> </w:t>
    </w:r>
    <w:r w:rsidRPr="00661F4E">
      <w:rPr>
        <w:rFonts w:asciiTheme="majorHAnsi" w:hAnsiTheme="majorHAnsi"/>
        <w:b/>
        <w:color w:val="000000"/>
        <w:sz w:val="28"/>
        <w:szCs w:val="28"/>
      </w:rPr>
      <w:t>at 8pm.</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E3F3BF1"/>
    <w:multiLevelType w:val="hybridMultilevel"/>
    <w:tmpl w:val="CAE06D84"/>
    <w:lvl w:ilvl="0" w:tplc="D7D81220">
      <w:start w:val="15"/>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2F721B"/>
    <w:multiLevelType w:val="hybridMultilevel"/>
    <w:tmpl w:val="C048FE5C"/>
    <w:lvl w:ilvl="0" w:tplc="D44C13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EF65D8"/>
    <w:multiLevelType w:val="hybridMultilevel"/>
    <w:tmpl w:val="A50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FD7A4E"/>
    <w:multiLevelType w:val="multilevel"/>
    <w:tmpl w:val="94A4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C2FA9"/>
    <w:multiLevelType w:val="hybridMultilevel"/>
    <w:tmpl w:val="66A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474E7"/>
    <w:multiLevelType w:val="hybridMultilevel"/>
    <w:tmpl w:val="48C62E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8736ED"/>
    <w:multiLevelType w:val="hybridMultilevel"/>
    <w:tmpl w:val="DE3A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991BD2"/>
    <w:multiLevelType w:val="hybridMultilevel"/>
    <w:tmpl w:val="0E48472C"/>
    <w:lvl w:ilvl="0" w:tplc="23BE9C0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7" w15:restartNumberingAfterBreak="0">
    <w:nsid w:val="5E6D57DD"/>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015FB"/>
    <w:multiLevelType w:val="hybridMultilevel"/>
    <w:tmpl w:val="8CAE8CC6"/>
    <w:lvl w:ilvl="0" w:tplc="B2145F26">
      <w:start w:val="5"/>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24FAE"/>
    <w:multiLevelType w:val="hybridMultilevel"/>
    <w:tmpl w:val="146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C0B9A"/>
    <w:multiLevelType w:val="hybridMultilevel"/>
    <w:tmpl w:val="8D56A65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132540"/>
    <w:multiLevelType w:val="hybridMultilevel"/>
    <w:tmpl w:val="7AA2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315CC"/>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5" w15:restartNumberingAfterBreak="0">
    <w:nsid w:val="716F7B1C"/>
    <w:multiLevelType w:val="multilevel"/>
    <w:tmpl w:val="59BCFA5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E125B"/>
    <w:multiLevelType w:val="hybridMultilevel"/>
    <w:tmpl w:val="E05E3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BE16FF"/>
    <w:multiLevelType w:val="hybridMultilevel"/>
    <w:tmpl w:val="A784DF8E"/>
    <w:lvl w:ilvl="0" w:tplc="727A2E4C">
      <w:start w:val="10"/>
      <w:numFmt w:val="decimal"/>
      <w:lvlText w:val="%1"/>
      <w:lvlJc w:val="left"/>
      <w:pPr>
        <w:ind w:left="720" w:hanging="360"/>
      </w:pPr>
      <w:rPr>
        <w:rFonts w:eastAsia="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0"/>
  </w:num>
  <w:num w:numId="4">
    <w:abstractNumId w:val="9"/>
  </w:num>
  <w:num w:numId="5">
    <w:abstractNumId w:val="3"/>
  </w:num>
  <w:num w:numId="6">
    <w:abstractNumId w:val="16"/>
  </w:num>
  <w:num w:numId="7">
    <w:abstractNumId w:val="2"/>
  </w:num>
  <w:num w:numId="8">
    <w:abstractNumId w:val="25"/>
  </w:num>
  <w:num w:numId="9">
    <w:abstractNumId w:val="8"/>
  </w:num>
  <w:num w:numId="10">
    <w:abstractNumId w:val="26"/>
  </w:num>
  <w:num w:numId="11">
    <w:abstractNumId w:val="22"/>
  </w:num>
  <w:num w:numId="12">
    <w:abstractNumId w:val="7"/>
  </w:num>
  <w:num w:numId="13">
    <w:abstractNumId w:val="6"/>
  </w:num>
  <w:num w:numId="14">
    <w:abstractNumId w:val="28"/>
  </w:num>
  <w:num w:numId="15">
    <w:abstractNumId w:val="20"/>
  </w:num>
  <w:num w:numId="16">
    <w:abstractNumId w:val="21"/>
  </w:num>
  <w:num w:numId="17">
    <w:abstractNumId w:val="4"/>
  </w:num>
  <w:num w:numId="18">
    <w:abstractNumId w:val="10"/>
  </w:num>
  <w:num w:numId="19">
    <w:abstractNumId w:val="27"/>
  </w:num>
  <w:num w:numId="20">
    <w:abstractNumId w:val="5"/>
  </w:num>
  <w:num w:numId="21">
    <w:abstractNumId w:val="13"/>
  </w:num>
  <w:num w:numId="22">
    <w:abstractNumId w:val="19"/>
  </w:num>
  <w:num w:numId="23">
    <w:abstractNumId w:val="11"/>
  </w:num>
  <w:num w:numId="24">
    <w:abstractNumId w:val="1"/>
  </w:num>
  <w:num w:numId="25">
    <w:abstractNumId w:val="17"/>
  </w:num>
  <w:num w:numId="26">
    <w:abstractNumId w:val="23"/>
  </w:num>
  <w:num w:numId="27">
    <w:abstractNumId w:val="12"/>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C5"/>
    <w:rsid w:val="00004E5E"/>
    <w:rsid w:val="00006D02"/>
    <w:rsid w:val="000133B8"/>
    <w:rsid w:val="00013B0C"/>
    <w:rsid w:val="00020A71"/>
    <w:rsid w:val="0002417D"/>
    <w:rsid w:val="00035397"/>
    <w:rsid w:val="00036B9A"/>
    <w:rsid w:val="00044E82"/>
    <w:rsid w:val="0004626E"/>
    <w:rsid w:val="00055027"/>
    <w:rsid w:val="00055C30"/>
    <w:rsid w:val="00056799"/>
    <w:rsid w:val="00066728"/>
    <w:rsid w:val="00071DB6"/>
    <w:rsid w:val="00072A69"/>
    <w:rsid w:val="00075F4A"/>
    <w:rsid w:val="00076446"/>
    <w:rsid w:val="000831BF"/>
    <w:rsid w:val="000903BD"/>
    <w:rsid w:val="00094CE1"/>
    <w:rsid w:val="00096AFE"/>
    <w:rsid w:val="000A1F2F"/>
    <w:rsid w:val="000B172C"/>
    <w:rsid w:val="000B7F98"/>
    <w:rsid w:val="000C7E8E"/>
    <w:rsid w:val="000F013D"/>
    <w:rsid w:val="000F2780"/>
    <w:rsid w:val="000F5C51"/>
    <w:rsid w:val="000F6184"/>
    <w:rsid w:val="00102E1F"/>
    <w:rsid w:val="00113DA4"/>
    <w:rsid w:val="00121290"/>
    <w:rsid w:val="00125244"/>
    <w:rsid w:val="00133279"/>
    <w:rsid w:val="00134635"/>
    <w:rsid w:val="001357F9"/>
    <w:rsid w:val="00141442"/>
    <w:rsid w:val="00141CD7"/>
    <w:rsid w:val="00141F87"/>
    <w:rsid w:val="001459E7"/>
    <w:rsid w:val="00151899"/>
    <w:rsid w:val="00156947"/>
    <w:rsid w:val="00163858"/>
    <w:rsid w:val="001643E0"/>
    <w:rsid w:val="00165C6C"/>
    <w:rsid w:val="00190504"/>
    <w:rsid w:val="00190F0A"/>
    <w:rsid w:val="00197698"/>
    <w:rsid w:val="001A0128"/>
    <w:rsid w:val="001A0CEE"/>
    <w:rsid w:val="001A508D"/>
    <w:rsid w:val="001A5B4D"/>
    <w:rsid w:val="001B235A"/>
    <w:rsid w:val="001B4EF1"/>
    <w:rsid w:val="001B69E9"/>
    <w:rsid w:val="001C02B0"/>
    <w:rsid w:val="001C13D4"/>
    <w:rsid w:val="001C50D8"/>
    <w:rsid w:val="001C6092"/>
    <w:rsid w:val="001D1934"/>
    <w:rsid w:val="001D1F6D"/>
    <w:rsid w:val="001D46BC"/>
    <w:rsid w:val="001D53D0"/>
    <w:rsid w:val="001D5C1B"/>
    <w:rsid w:val="001E02F5"/>
    <w:rsid w:val="001E2DA0"/>
    <w:rsid w:val="001E3531"/>
    <w:rsid w:val="001E7393"/>
    <w:rsid w:val="00204336"/>
    <w:rsid w:val="00205B06"/>
    <w:rsid w:val="0021047E"/>
    <w:rsid w:val="00212447"/>
    <w:rsid w:val="002125E3"/>
    <w:rsid w:val="0021516C"/>
    <w:rsid w:val="00222A40"/>
    <w:rsid w:val="002253F9"/>
    <w:rsid w:val="00225687"/>
    <w:rsid w:val="00227A8D"/>
    <w:rsid w:val="0023087C"/>
    <w:rsid w:val="002329F0"/>
    <w:rsid w:val="002372AD"/>
    <w:rsid w:val="002378AF"/>
    <w:rsid w:val="0024103A"/>
    <w:rsid w:val="0024627F"/>
    <w:rsid w:val="002463AB"/>
    <w:rsid w:val="00250468"/>
    <w:rsid w:val="002633BE"/>
    <w:rsid w:val="00264A6E"/>
    <w:rsid w:val="00271B6A"/>
    <w:rsid w:val="00273DDC"/>
    <w:rsid w:val="00276E9E"/>
    <w:rsid w:val="00281297"/>
    <w:rsid w:val="00284041"/>
    <w:rsid w:val="00284AFA"/>
    <w:rsid w:val="00284B39"/>
    <w:rsid w:val="00291479"/>
    <w:rsid w:val="00294FFE"/>
    <w:rsid w:val="00296E7E"/>
    <w:rsid w:val="002A38DE"/>
    <w:rsid w:val="002B3362"/>
    <w:rsid w:val="002B51BA"/>
    <w:rsid w:val="002B7D4A"/>
    <w:rsid w:val="002C0626"/>
    <w:rsid w:val="002C1F08"/>
    <w:rsid w:val="002C5304"/>
    <w:rsid w:val="002D2A1D"/>
    <w:rsid w:val="002E08BB"/>
    <w:rsid w:val="002E35D1"/>
    <w:rsid w:val="002E72E6"/>
    <w:rsid w:val="002F382A"/>
    <w:rsid w:val="002F5F18"/>
    <w:rsid w:val="002F6D0A"/>
    <w:rsid w:val="00301849"/>
    <w:rsid w:val="003050E0"/>
    <w:rsid w:val="00307C11"/>
    <w:rsid w:val="003111D6"/>
    <w:rsid w:val="00314558"/>
    <w:rsid w:val="00323FBF"/>
    <w:rsid w:val="00325FD8"/>
    <w:rsid w:val="00330C2A"/>
    <w:rsid w:val="003405A6"/>
    <w:rsid w:val="003432FD"/>
    <w:rsid w:val="00360584"/>
    <w:rsid w:val="003641EC"/>
    <w:rsid w:val="00371217"/>
    <w:rsid w:val="00371A77"/>
    <w:rsid w:val="00391573"/>
    <w:rsid w:val="00395CA3"/>
    <w:rsid w:val="0039669F"/>
    <w:rsid w:val="003A44F0"/>
    <w:rsid w:val="003B583F"/>
    <w:rsid w:val="003C76B7"/>
    <w:rsid w:val="003D039A"/>
    <w:rsid w:val="003D3952"/>
    <w:rsid w:val="003E04E8"/>
    <w:rsid w:val="003E1A44"/>
    <w:rsid w:val="003F26F9"/>
    <w:rsid w:val="003F4FC0"/>
    <w:rsid w:val="00403DE6"/>
    <w:rsid w:val="00404F8D"/>
    <w:rsid w:val="004256ED"/>
    <w:rsid w:val="004261E8"/>
    <w:rsid w:val="00436269"/>
    <w:rsid w:val="00441DE1"/>
    <w:rsid w:val="00456EAF"/>
    <w:rsid w:val="0046173F"/>
    <w:rsid w:val="004620F0"/>
    <w:rsid w:val="004642AA"/>
    <w:rsid w:val="00467DDA"/>
    <w:rsid w:val="00470DA4"/>
    <w:rsid w:val="00472D51"/>
    <w:rsid w:val="00476095"/>
    <w:rsid w:val="0048792F"/>
    <w:rsid w:val="004A0E18"/>
    <w:rsid w:val="004B7B5D"/>
    <w:rsid w:val="004C460D"/>
    <w:rsid w:val="004C4B97"/>
    <w:rsid w:val="004D433A"/>
    <w:rsid w:val="004D490D"/>
    <w:rsid w:val="004D5DD3"/>
    <w:rsid w:val="004E564A"/>
    <w:rsid w:val="004E766C"/>
    <w:rsid w:val="004F0438"/>
    <w:rsid w:val="004F5D6B"/>
    <w:rsid w:val="004F5DB1"/>
    <w:rsid w:val="004F7642"/>
    <w:rsid w:val="00506AEB"/>
    <w:rsid w:val="00507286"/>
    <w:rsid w:val="00515AB8"/>
    <w:rsid w:val="00527EB2"/>
    <w:rsid w:val="00545C18"/>
    <w:rsid w:val="00550E75"/>
    <w:rsid w:val="00554D0C"/>
    <w:rsid w:val="005573FF"/>
    <w:rsid w:val="00557ADA"/>
    <w:rsid w:val="005600A3"/>
    <w:rsid w:val="005612D6"/>
    <w:rsid w:val="005634A9"/>
    <w:rsid w:val="00570A2B"/>
    <w:rsid w:val="00575B0F"/>
    <w:rsid w:val="00596F31"/>
    <w:rsid w:val="005A2B9B"/>
    <w:rsid w:val="005C4CBC"/>
    <w:rsid w:val="005C68BB"/>
    <w:rsid w:val="005D0DF2"/>
    <w:rsid w:val="005D4816"/>
    <w:rsid w:val="005E474B"/>
    <w:rsid w:val="005E6272"/>
    <w:rsid w:val="005E6530"/>
    <w:rsid w:val="005F3CD1"/>
    <w:rsid w:val="005F644E"/>
    <w:rsid w:val="005F6EDD"/>
    <w:rsid w:val="00603DA6"/>
    <w:rsid w:val="0060700B"/>
    <w:rsid w:val="00614595"/>
    <w:rsid w:val="00624DC1"/>
    <w:rsid w:val="00635928"/>
    <w:rsid w:val="00643EB6"/>
    <w:rsid w:val="00644FEE"/>
    <w:rsid w:val="006521DD"/>
    <w:rsid w:val="006525F3"/>
    <w:rsid w:val="00661F4E"/>
    <w:rsid w:val="00664B8B"/>
    <w:rsid w:val="006654C6"/>
    <w:rsid w:val="006679DD"/>
    <w:rsid w:val="00671197"/>
    <w:rsid w:val="0067363E"/>
    <w:rsid w:val="006853E9"/>
    <w:rsid w:val="0069173A"/>
    <w:rsid w:val="0069276C"/>
    <w:rsid w:val="006A580C"/>
    <w:rsid w:val="006A5ADE"/>
    <w:rsid w:val="006B0082"/>
    <w:rsid w:val="006B371C"/>
    <w:rsid w:val="006C7662"/>
    <w:rsid w:val="006D5614"/>
    <w:rsid w:val="006D584F"/>
    <w:rsid w:val="006E2D2A"/>
    <w:rsid w:val="006F1FAA"/>
    <w:rsid w:val="006F2BBF"/>
    <w:rsid w:val="007267B5"/>
    <w:rsid w:val="00727EEF"/>
    <w:rsid w:val="007315DC"/>
    <w:rsid w:val="00753783"/>
    <w:rsid w:val="00764921"/>
    <w:rsid w:val="00766715"/>
    <w:rsid w:val="00772A22"/>
    <w:rsid w:val="00774E1F"/>
    <w:rsid w:val="007B1A3F"/>
    <w:rsid w:val="007C4347"/>
    <w:rsid w:val="007C5739"/>
    <w:rsid w:val="007D4BA8"/>
    <w:rsid w:val="007D6E1C"/>
    <w:rsid w:val="007E34FB"/>
    <w:rsid w:val="007F5646"/>
    <w:rsid w:val="007F5B3B"/>
    <w:rsid w:val="007F65F8"/>
    <w:rsid w:val="007F67CE"/>
    <w:rsid w:val="007F7D78"/>
    <w:rsid w:val="00807AE9"/>
    <w:rsid w:val="0084681B"/>
    <w:rsid w:val="008516BF"/>
    <w:rsid w:val="0085187A"/>
    <w:rsid w:val="00854D4E"/>
    <w:rsid w:val="00865D7B"/>
    <w:rsid w:val="0087310A"/>
    <w:rsid w:val="008777FA"/>
    <w:rsid w:val="00893255"/>
    <w:rsid w:val="008A0F1F"/>
    <w:rsid w:val="008A46E9"/>
    <w:rsid w:val="008B1A8F"/>
    <w:rsid w:val="008C4A0B"/>
    <w:rsid w:val="008C7430"/>
    <w:rsid w:val="008D3E54"/>
    <w:rsid w:val="008D4A80"/>
    <w:rsid w:val="008D4BF9"/>
    <w:rsid w:val="008E3BF3"/>
    <w:rsid w:val="008F5054"/>
    <w:rsid w:val="008F72B2"/>
    <w:rsid w:val="008F77CC"/>
    <w:rsid w:val="009123BD"/>
    <w:rsid w:val="00912A61"/>
    <w:rsid w:val="00917466"/>
    <w:rsid w:val="00922591"/>
    <w:rsid w:val="009255EB"/>
    <w:rsid w:val="00932852"/>
    <w:rsid w:val="009340CB"/>
    <w:rsid w:val="009376DC"/>
    <w:rsid w:val="009429D8"/>
    <w:rsid w:val="0094560F"/>
    <w:rsid w:val="009509A6"/>
    <w:rsid w:val="00952023"/>
    <w:rsid w:val="00972F24"/>
    <w:rsid w:val="00980649"/>
    <w:rsid w:val="009816EF"/>
    <w:rsid w:val="00982550"/>
    <w:rsid w:val="009871FC"/>
    <w:rsid w:val="00990690"/>
    <w:rsid w:val="00991DCC"/>
    <w:rsid w:val="009948D7"/>
    <w:rsid w:val="009A15B4"/>
    <w:rsid w:val="009A2829"/>
    <w:rsid w:val="009A2A2A"/>
    <w:rsid w:val="009A3588"/>
    <w:rsid w:val="009A5B85"/>
    <w:rsid w:val="009B6990"/>
    <w:rsid w:val="009C104D"/>
    <w:rsid w:val="009E4993"/>
    <w:rsid w:val="009E51B6"/>
    <w:rsid w:val="009E6865"/>
    <w:rsid w:val="009F5C75"/>
    <w:rsid w:val="009F643B"/>
    <w:rsid w:val="00A01C73"/>
    <w:rsid w:val="00A04DE0"/>
    <w:rsid w:val="00A0562B"/>
    <w:rsid w:val="00A16827"/>
    <w:rsid w:val="00A20B9D"/>
    <w:rsid w:val="00A2242F"/>
    <w:rsid w:val="00A33304"/>
    <w:rsid w:val="00A47914"/>
    <w:rsid w:val="00A5093E"/>
    <w:rsid w:val="00A53C79"/>
    <w:rsid w:val="00A55A58"/>
    <w:rsid w:val="00A57642"/>
    <w:rsid w:val="00A57B52"/>
    <w:rsid w:val="00A750A2"/>
    <w:rsid w:val="00A76A3E"/>
    <w:rsid w:val="00A773C3"/>
    <w:rsid w:val="00A9291C"/>
    <w:rsid w:val="00A92CC5"/>
    <w:rsid w:val="00AA0861"/>
    <w:rsid w:val="00AA5BE8"/>
    <w:rsid w:val="00AA5DFC"/>
    <w:rsid w:val="00AA6ADF"/>
    <w:rsid w:val="00AC0F7A"/>
    <w:rsid w:val="00AC0F8F"/>
    <w:rsid w:val="00AD1161"/>
    <w:rsid w:val="00AD2CB7"/>
    <w:rsid w:val="00AF3869"/>
    <w:rsid w:val="00AF629F"/>
    <w:rsid w:val="00B10D0F"/>
    <w:rsid w:val="00B13E55"/>
    <w:rsid w:val="00B23718"/>
    <w:rsid w:val="00B40BED"/>
    <w:rsid w:val="00B50F21"/>
    <w:rsid w:val="00B56AF3"/>
    <w:rsid w:val="00B604BC"/>
    <w:rsid w:val="00B60E47"/>
    <w:rsid w:val="00B645BB"/>
    <w:rsid w:val="00B67BB2"/>
    <w:rsid w:val="00B71C90"/>
    <w:rsid w:val="00B743D0"/>
    <w:rsid w:val="00B9623D"/>
    <w:rsid w:val="00BB30B8"/>
    <w:rsid w:val="00BC1647"/>
    <w:rsid w:val="00BC32B8"/>
    <w:rsid w:val="00BC47BB"/>
    <w:rsid w:val="00BD2A77"/>
    <w:rsid w:val="00BD2AFD"/>
    <w:rsid w:val="00BD6699"/>
    <w:rsid w:val="00BD75FD"/>
    <w:rsid w:val="00BE78E7"/>
    <w:rsid w:val="00BF4A2F"/>
    <w:rsid w:val="00BF58E4"/>
    <w:rsid w:val="00BF7AE4"/>
    <w:rsid w:val="00C170F1"/>
    <w:rsid w:val="00C22878"/>
    <w:rsid w:val="00C229F4"/>
    <w:rsid w:val="00C37AB0"/>
    <w:rsid w:val="00C37FFB"/>
    <w:rsid w:val="00C40B17"/>
    <w:rsid w:val="00C45527"/>
    <w:rsid w:val="00C501C5"/>
    <w:rsid w:val="00C53538"/>
    <w:rsid w:val="00C547CC"/>
    <w:rsid w:val="00C5791B"/>
    <w:rsid w:val="00C60044"/>
    <w:rsid w:val="00C612FD"/>
    <w:rsid w:val="00C66E37"/>
    <w:rsid w:val="00C71842"/>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237A"/>
    <w:rsid w:val="00CD78D3"/>
    <w:rsid w:val="00CD7D46"/>
    <w:rsid w:val="00CE001D"/>
    <w:rsid w:val="00D005A8"/>
    <w:rsid w:val="00D0471E"/>
    <w:rsid w:val="00D061A5"/>
    <w:rsid w:val="00D15FE7"/>
    <w:rsid w:val="00D16C1B"/>
    <w:rsid w:val="00D17D89"/>
    <w:rsid w:val="00D266A6"/>
    <w:rsid w:val="00D26D3E"/>
    <w:rsid w:val="00D27DB1"/>
    <w:rsid w:val="00D313E8"/>
    <w:rsid w:val="00D33514"/>
    <w:rsid w:val="00D351BA"/>
    <w:rsid w:val="00D52052"/>
    <w:rsid w:val="00D52538"/>
    <w:rsid w:val="00D52B7F"/>
    <w:rsid w:val="00D57227"/>
    <w:rsid w:val="00D57452"/>
    <w:rsid w:val="00D5763C"/>
    <w:rsid w:val="00D57899"/>
    <w:rsid w:val="00D772E6"/>
    <w:rsid w:val="00D80C73"/>
    <w:rsid w:val="00D81FAC"/>
    <w:rsid w:val="00D87F0A"/>
    <w:rsid w:val="00D975D7"/>
    <w:rsid w:val="00D97E9D"/>
    <w:rsid w:val="00DA3BC7"/>
    <w:rsid w:val="00DA66C4"/>
    <w:rsid w:val="00DA742B"/>
    <w:rsid w:val="00DA7FEB"/>
    <w:rsid w:val="00DB314C"/>
    <w:rsid w:val="00DB330B"/>
    <w:rsid w:val="00DB4033"/>
    <w:rsid w:val="00DB41DE"/>
    <w:rsid w:val="00DC1AA3"/>
    <w:rsid w:val="00DC2C8C"/>
    <w:rsid w:val="00DC3FBA"/>
    <w:rsid w:val="00DC6C0D"/>
    <w:rsid w:val="00DD0C20"/>
    <w:rsid w:val="00DD304E"/>
    <w:rsid w:val="00DD322D"/>
    <w:rsid w:val="00DE0A14"/>
    <w:rsid w:val="00DF1DD8"/>
    <w:rsid w:val="00E028D4"/>
    <w:rsid w:val="00E04C47"/>
    <w:rsid w:val="00E16A98"/>
    <w:rsid w:val="00E2164E"/>
    <w:rsid w:val="00E501AD"/>
    <w:rsid w:val="00E5268B"/>
    <w:rsid w:val="00E53972"/>
    <w:rsid w:val="00E60EDF"/>
    <w:rsid w:val="00E71D0D"/>
    <w:rsid w:val="00E81329"/>
    <w:rsid w:val="00E93EB5"/>
    <w:rsid w:val="00EA01C9"/>
    <w:rsid w:val="00EA53E1"/>
    <w:rsid w:val="00EB3174"/>
    <w:rsid w:val="00EB3870"/>
    <w:rsid w:val="00EC2213"/>
    <w:rsid w:val="00EE26F3"/>
    <w:rsid w:val="00EE3C79"/>
    <w:rsid w:val="00EF3F7A"/>
    <w:rsid w:val="00EF6035"/>
    <w:rsid w:val="00EF678A"/>
    <w:rsid w:val="00F00846"/>
    <w:rsid w:val="00F0211E"/>
    <w:rsid w:val="00F0740E"/>
    <w:rsid w:val="00F35CB2"/>
    <w:rsid w:val="00F36C27"/>
    <w:rsid w:val="00F37690"/>
    <w:rsid w:val="00F52373"/>
    <w:rsid w:val="00F5612C"/>
    <w:rsid w:val="00F57EB4"/>
    <w:rsid w:val="00F720FB"/>
    <w:rsid w:val="00F73700"/>
    <w:rsid w:val="00F7589C"/>
    <w:rsid w:val="00F7730B"/>
    <w:rsid w:val="00F856DF"/>
    <w:rsid w:val="00F917FA"/>
    <w:rsid w:val="00F9209F"/>
    <w:rsid w:val="00F929FF"/>
    <w:rsid w:val="00F93813"/>
    <w:rsid w:val="00FA5781"/>
    <w:rsid w:val="00FA5F87"/>
    <w:rsid w:val="00FA6F62"/>
    <w:rsid w:val="00FA7F61"/>
    <w:rsid w:val="00FB2A3A"/>
    <w:rsid w:val="00FC00DD"/>
    <w:rsid w:val="00FC3165"/>
    <w:rsid w:val="00FD175B"/>
    <w:rsid w:val="00FD2C7C"/>
    <w:rsid w:val="00FE1C72"/>
    <w:rsid w:val="00FE7C45"/>
    <w:rsid w:val="00FF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EB808"/>
  <w15:docId w15:val="{A47506A4-2ECD-0C46-ACBB-A784B5C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rsid w:val="00DB330B"/>
    <w:pPr>
      <w:spacing w:before="100" w:beforeAutospacing="1" w:after="100" w:afterAutospacing="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1/S1721/FU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ta.southoxon.gov.uk/ccm/support/Main.jsp?MODULE=ApplicationDetails&amp;REF=P21/S1835/L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southoxon.gov.uk/ccm/support/Main.jsp?MODULE=ApplicationDetails&amp;REF=P21/S1092/H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ata.southoxon.gov.uk/ccm/support/Main.jsp?MODULE=ApplicationDetails&amp;REF=P21/S1134/HH" TargetMode="External"/><Relationship Id="rId4" Type="http://schemas.openxmlformats.org/officeDocument/2006/relationships/webSettings" Target="webSettings.xml"/><Relationship Id="rId9" Type="http://schemas.openxmlformats.org/officeDocument/2006/relationships/hyperlink" Target="https://data.southoxon.gov.uk/ccm/support/Main.jsp?MODULE=ApplicationDetails&amp;REF=P21/S1774/L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2</cp:revision>
  <cp:lastPrinted>2021-03-28T12:20:00Z</cp:lastPrinted>
  <dcterms:created xsi:type="dcterms:W3CDTF">2021-06-30T14:38:00Z</dcterms:created>
  <dcterms:modified xsi:type="dcterms:W3CDTF">2021-06-30T14:38:00Z</dcterms:modified>
</cp:coreProperties>
</file>