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7FF3" w14:textId="4983CDBF" w:rsidR="0046173F" w:rsidRPr="008A0F1F" w:rsidRDefault="008E3BF3" w:rsidP="00DE68F9">
      <w:pPr>
        <w:ind w:right="283"/>
        <w:rPr>
          <w:rFonts w:asciiTheme="majorHAnsi" w:hAnsiTheme="majorHAnsi" w:cs="Arial"/>
          <w:sz w:val="18"/>
          <w:szCs w:val="18"/>
        </w:rPr>
      </w:pPr>
      <w:r>
        <w:t xml:space="preserve">        </w:t>
      </w:r>
    </w:p>
    <w:p w14:paraId="77C80BD3" w14:textId="7D019E48" w:rsidR="008B1609" w:rsidRPr="00A377B5" w:rsidRDefault="001A0CEE" w:rsidP="005D7846">
      <w:pPr>
        <w:shd w:val="clear" w:color="auto" w:fill="FFFFFF"/>
        <w:rPr>
          <w:rFonts w:asciiTheme="majorHAnsi" w:hAnsiTheme="majorHAnsi" w:cstheme="majorHAnsi"/>
          <w:color w:val="000000"/>
        </w:rPr>
      </w:pPr>
      <w:r w:rsidRPr="00C679A2">
        <w:rPr>
          <w:rFonts w:asciiTheme="majorHAnsi" w:hAnsiTheme="majorHAnsi" w:cstheme="majorHAnsi"/>
          <w:b/>
          <w:color w:val="000000"/>
        </w:rPr>
        <w:t>Present</w:t>
      </w:r>
      <w:r w:rsidR="00FD2C7C" w:rsidRPr="00C679A2">
        <w:rPr>
          <w:rFonts w:asciiTheme="majorHAnsi" w:hAnsiTheme="majorHAnsi" w:cstheme="majorHAnsi"/>
          <w:b/>
          <w:color w:val="000000"/>
        </w:rPr>
        <w:t>:</w:t>
      </w:r>
      <w:r w:rsidR="00131873">
        <w:rPr>
          <w:rFonts w:asciiTheme="majorHAnsi" w:hAnsiTheme="majorHAnsi" w:cstheme="majorHAnsi"/>
          <w:color w:val="000000"/>
        </w:rPr>
        <w:t xml:space="preserve"> </w:t>
      </w:r>
      <w:r w:rsidR="00F350B6" w:rsidRPr="00C679A2">
        <w:rPr>
          <w:rFonts w:asciiTheme="majorHAnsi" w:hAnsiTheme="majorHAnsi" w:cstheme="majorHAnsi"/>
          <w:color w:val="000000"/>
        </w:rPr>
        <w:t>Martin Wise</w:t>
      </w:r>
      <w:r w:rsidR="00131873">
        <w:rPr>
          <w:rFonts w:asciiTheme="majorHAnsi" w:hAnsiTheme="majorHAnsi" w:cstheme="majorHAnsi"/>
          <w:color w:val="000000"/>
        </w:rPr>
        <w:t xml:space="preserve"> </w:t>
      </w:r>
      <w:r w:rsidR="00A96096" w:rsidRPr="00C679A2">
        <w:rPr>
          <w:rFonts w:asciiTheme="majorHAnsi" w:hAnsiTheme="majorHAnsi" w:cstheme="majorHAnsi"/>
          <w:color w:val="000000"/>
        </w:rPr>
        <w:t>(MW</w:t>
      </w:r>
      <w:r w:rsidR="00DC4EC8" w:rsidRPr="00C679A2">
        <w:rPr>
          <w:rFonts w:asciiTheme="majorHAnsi" w:hAnsiTheme="majorHAnsi" w:cstheme="majorHAnsi"/>
          <w:color w:val="000000"/>
        </w:rPr>
        <w:t xml:space="preserve">) </w:t>
      </w:r>
      <w:r w:rsidR="00270B94">
        <w:rPr>
          <w:rFonts w:asciiTheme="majorHAnsi" w:hAnsiTheme="majorHAnsi" w:cstheme="majorHAnsi"/>
          <w:color w:val="000000"/>
        </w:rPr>
        <w:t>Peter Burden</w:t>
      </w:r>
      <w:r w:rsidR="00131873">
        <w:rPr>
          <w:rFonts w:asciiTheme="majorHAnsi" w:hAnsiTheme="majorHAnsi" w:cstheme="majorHAnsi"/>
          <w:color w:val="000000"/>
        </w:rPr>
        <w:t xml:space="preserve"> </w:t>
      </w:r>
      <w:r w:rsidR="00270B94">
        <w:rPr>
          <w:rFonts w:asciiTheme="majorHAnsi" w:hAnsiTheme="majorHAnsi" w:cstheme="majorHAnsi"/>
          <w:color w:val="000000"/>
        </w:rPr>
        <w:t xml:space="preserve">(PB) </w:t>
      </w:r>
      <w:r w:rsidR="0021309E" w:rsidRPr="00C679A2">
        <w:rPr>
          <w:rFonts w:asciiTheme="majorHAnsi" w:hAnsiTheme="majorHAnsi" w:cstheme="majorHAnsi"/>
          <w:color w:val="000000"/>
        </w:rPr>
        <w:t xml:space="preserve">Michael Holland (MH) </w:t>
      </w:r>
      <w:r w:rsidR="005C7677">
        <w:rPr>
          <w:rFonts w:asciiTheme="majorHAnsi" w:hAnsiTheme="majorHAnsi" w:cstheme="majorHAnsi"/>
          <w:color w:val="000000"/>
        </w:rPr>
        <w:t>Hilary Dewey</w:t>
      </w:r>
      <w:r w:rsidR="00131873">
        <w:rPr>
          <w:rFonts w:asciiTheme="majorHAnsi" w:hAnsiTheme="majorHAnsi" w:cstheme="majorHAnsi"/>
          <w:color w:val="000000"/>
        </w:rPr>
        <w:t xml:space="preserve"> </w:t>
      </w:r>
      <w:r w:rsidR="00A377B5">
        <w:rPr>
          <w:rFonts w:asciiTheme="majorHAnsi" w:hAnsiTheme="majorHAnsi" w:cstheme="majorHAnsi"/>
          <w:color w:val="000000"/>
        </w:rPr>
        <w:t xml:space="preserve">(HD) </w:t>
      </w:r>
      <w:r w:rsidR="004926F8">
        <w:rPr>
          <w:rFonts w:asciiTheme="majorHAnsi" w:hAnsiTheme="majorHAnsi" w:cstheme="majorHAnsi"/>
          <w:color w:val="000000"/>
        </w:rPr>
        <w:t xml:space="preserve">Peter </w:t>
      </w:r>
      <w:proofErr w:type="spellStart"/>
      <w:r w:rsidR="004926F8">
        <w:rPr>
          <w:rFonts w:asciiTheme="majorHAnsi" w:hAnsiTheme="majorHAnsi" w:cstheme="majorHAnsi"/>
          <w:color w:val="000000"/>
        </w:rPr>
        <w:t>Dragonetti</w:t>
      </w:r>
      <w:proofErr w:type="spellEnd"/>
      <w:r w:rsidR="004926F8">
        <w:rPr>
          <w:rFonts w:asciiTheme="majorHAnsi" w:hAnsiTheme="majorHAnsi" w:cstheme="majorHAnsi"/>
          <w:color w:val="000000"/>
        </w:rPr>
        <w:t xml:space="preserve"> </w:t>
      </w:r>
      <w:r w:rsidR="00270B94">
        <w:rPr>
          <w:rFonts w:asciiTheme="majorHAnsi" w:hAnsiTheme="majorHAnsi" w:cstheme="majorHAnsi"/>
          <w:color w:val="000000"/>
        </w:rPr>
        <w:t xml:space="preserve">(PD) </w:t>
      </w:r>
    </w:p>
    <w:p w14:paraId="28C4FCF0" w14:textId="2D344F62" w:rsidR="00BC1BDA" w:rsidRPr="00ED3EE5" w:rsidRDefault="001A0CEE" w:rsidP="005D7846">
      <w:pPr>
        <w:shd w:val="clear" w:color="auto" w:fill="FFFFFF"/>
        <w:rPr>
          <w:rFonts w:asciiTheme="majorHAnsi" w:hAnsiTheme="majorHAnsi" w:cstheme="majorHAnsi"/>
          <w:color w:val="000000"/>
        </w:rPr>
      </w:pPr>
      <w:r w:rsidRPr="00C679A2">
        <w:rPr>
          <w:rFonts w:asciiTheme="majorHAnsi" w:hAnsiTheme="majorHAnsi" w:cstheme="majorHAnsi"/>
          <w:b/>
          <w:color w:val="000000"/>
        </w:rPr>
        <w:t>In attendance</w:t>
      </w:r>
      <w:r w:rsidR="000B7F98" w:rsidRPr="00C679A2">
        <w:rPr>
          <w:rFonts w:asciiTheme="majorHAnsi" w:hAnsiTheme="majorHAnsi" w:cstheme="majorHAnsi"/>
          <w:b/>
          <w:color w:val="000000"/>
        </w:rPr>
        <w:t>:</w:t>
      </w:r>
      <w:r w:rsidR="00F57EB4" w:rsidRPr="00C679A2">
        <w:rPr>
          <w:rFonts w:asciiTheme="majorHAnsi" w:hAnsiTheme="majorHAnsi" w:cstheme="majorHAnsi"/>
          <w:color w:val="000000"/>
        </w:rPr>
        <w:t xml:space="preserve"> </w:t>
      </w:r>
      <w:r w:rsidR="00F350B6" w:rsidRPr="00C679A2">
        <w:rPr>
          <w:rFonts w:asciiTheme="majorHAnsi" w:hAnsiTheme="majorHAnsi" w:cstheme="majorHAnsi"/>
          <w:color w:val="000000"/>
        </w:rPr>
        <w:t xml:space="preserve"> </w:t>
      </w:r>
      <w:r w:rsidR="00207187" w:rsidRPr="00C679A2">
        <w:rPr>
          <w:rFonts w:asciiTheme="majorHAnsi" w:hAnsiTheme="majorHAnsi" w:cstheme="majorHAnsi"/>
          <w:color w:val="000000"/>
        </w:rPr>
        <w:t>Amanda Holland (</w:t>
      </w:r>
      <w:r w:rsidR="00FA7C94">
        <w:rPr>
          <w:rFonts w:asciiTheme="majorHAnsi" w:hAnsiTheme="majorHAnsi" w:cstheme="majorHAnsi"/>
          <w:color w:val="000000"/>
        </w:rPr>
        <w:t>AH</w:t>
      </w:r>
      <w:r w:rsidR="004926F8">
        <w:rPr>
          <w:rFonts w:asciiTheme="majorHAnsi" w:hAnsiTheme="majorHAnsi" w:cstheme="majorHAnsi"/>
          <w:color w:val="000000"/>
        </w:rPr>
        <w:t xml:space="preserve">) ( </w:t>
      </w:r>
      <w:r w:rsidR="00207187" w:rsidRPr="00C679A2">
        <w:rPr>
          <w:rFonts w:asciiTheme="majorHAnsi" w:hAnsiTheme="majorHAnsi" w:cstheme="majorHAnsi"/>
          <w:color w:val="000000"/>
        </w:rPr>
        <w:t xml:space="preserve">Clerk ) </w:t>
      </w:r>
    </w:p>
    <w:p w14:paraId="301C5B28" w14:textId="4FE7FE75" w:rsidR="00FA7C94" w:rsidRPr="0030121B" w:rsidRDefault="00BC1BDA">
      <w:pPr>
        <w:numPr>
          <w:ilvl w:val="0"/>
          <w:numId w:val="1"/>
        </w:numPr>
        <w:shd w:val="clear" w:color="auto" w:fill="FFFFFF"/>
        <w:rPr>
          <w:rFonts w:asciiTheme="majorHAnsi" w:hAnsiTheme="majorHAnsi" w:cstheme="majorHAnsi"/>
          <w:color w:val="212529"/>
        </w:rPr>
      </w:pPr>
      <w:r w:rsidRPr="00C679A2">
        <w:rPr>
          <w:rFonts w:asciiTheme="majorHAnsi" w:hAnsiTheme="majorHAnsi" w:cstheme="majorHAnsi"/>
          <w:b/>
          <w:color w:val="000000"/>
        </w:rPr>
        <w:t>Apologies for Absence</w:t>
      </w:r>
      <w:r w:rsidRPr="00C679A2">
        <w:rPr>
          <w:rFonts w:asciiTheme="majorHAnsi" w:hAnsiTheme="majorHAnsi" w:cstheme="majorHAnsi"/>
          <w:color w:val="000000"/>
        </w:rPr>
        <w:t xml:space="preserve">:  </w:t>
      </w:r>
      <w:r w:rsidR="00131873">
        <w:rPr>
          <w:rFonts w:asciiTheme="majorHAnsi" w:hAnsiTheme="majorHAnsi" w:cstheme="majorHAnsi"/>
          <w:color w:val="000000"/>
        </w:rPr>
        <w:t xml:space="preserve">Liz </w:t>
      </w:r>
      <w:proofErr w:type="spellStart"/>
      <w:r w:rsidR="00131873">
        <w:rPr>
          <w:rFonts w:asciiTheme="majorHAnsi" w:hAnsiTheme="majorHAnsi" w:cstheme="majorHAnsi"/>
          <w:color w:val="000000"/>
        </w:rPr>
        <w:t>Collas</w:t>
      </w:r>
      <w:proofErr w:type="spellEnd"/>
    </w:p>
    <w:p w14:paraId="1B8D59A4" w14:textId="436DD9DA" w:rsidR="00BC1BDA" w:rsidRPr="00C679A2" w:rsidRDefault="00BC1BDA">
      <w:pPr>
        <w:numPr>
          <w:ilvl w:val="0"/>
          <w:numId w:val="1"/>
        </w:numPr>
        <w:shd w:val="clear" w:color="auto" w:fill="FFFFFF"/>
        <w:rPr>
          <w:rFonts w:asciiTheme="majorHAnsi" w:hAnsiTheme="majorHAnsi" w:cstheme="majorHAnsi"/>
          <w:color w:val="212529"/>
        </w:rPr>
      </w:pPr>
      <w:r w:rsidRPr="00C679A2">
        <w:rPr>
          <w:rFonts w:asciiTheme="majorHAnsi" w:hAnsiTheme="majorHAnsi" w:cstheme="majorHAnsi"/>
          <w:b/>
          <w:color w:val="000000"/>
        </w:rPr>
        <w:t>Declarations of Interest.</w:t>
      </w:r>
      <w:r w:rsidR="00131873">
        <w:rPr>
          <w:rFonts w:asciiTheme="majorHAnsi" w:hAnsiTheme="majorHAnsi" w:cstheme="majorHAnsi"/>
          <w:color w:val="000000"/>
        </w:rPr>
        <w:t xml:space="preserve"> M Holland </w:t>
      </w:r>
    </w:p>
    <w:p w14:paraId="6A899E0A" w14:textId="3AB95E86" w:rsidR="00A377B5" w:rsidRPr="009D47B4" w:rsidRDefault="005D7846">
      <w:pPr>
        <w:numPr>
          <w:ilvl w:val="0"/>
          <w:numId w:val="1"/>
        </w:numPr>
        <w:shd w:val="clear" w:color="auto" w:fill="FFFFFF"/>
        <w:ind w:right="283"/>
        <w:rPr>
          <w:rFonts w:asciiTheme="majorHAnsi" w:hAnsiTheme="majorHAnsi" w:cstheme="majorHAnsi"/>
        </w:rPr>
      </w:pPr>
      <w:r w:rsidRPr="00C679A2">
        <w:rPr>
          <w:rFonts w:asciiTheme="majorHAnsi" w:hAnsiTheme="majorHAnsi" w:cstheme="majorHAnsi"/>
          <w:b/>
          <w:bCs/>
        </w:rPr>
        <w:t>Public Forum</w:t>
      </w:r>
      <w:r w:rsidR="00575C13">
        <w:rPr>
          <w:rFonts w:asciiTheme="majorHAnsi" w:hAnsiTheme="majorHAnsi" w:cstheme="majorHAnsi"/>
        </w:rPr>
        <w:t xml:space="preserve">.  </w:t>
      </w:r>
      <w:r w:rsidR="00131873">
        <w:rPr>
          <w:rFonts w:asciiTheme="majorHAnsi" w:hAnsiTheme="majorHAnsi" w:cstheme="majorHAnsi"/>
        </w:rPr>
        <w:t>None</w:t>
      </w:r>
    </w:p>
    <w:p w14:paraId="20318CC0" w14:textId="4AD62A62" w:rsidR="00AD0001" w:rsidRPr="00C679A2" w:rsidRDefault="00F739D6">
      <w:pPr>
        <w:pStyle w:val="ListParagraph"/>
        <w:numPr>
          <w:ilvl w:val="0"/>
          <w:numId w:val="1"/>
        </w:numPr>
        <w:rPr>
          <w:rFonts w:asciiTheme="majorHAnsi" w:hAnsiTheme="majorHAnsi" w:cstheme="majorHAnsi"/>
        </w:rPr>
      </w:pPr>
      <w:r w:rsidRPr="00C679A2">
        <w:rPr>
          <w:rFonts w:asciiTheme="majorHAnsi" w:hAnsiTheme="majorHAnsi" w:cstheme="majorHAnsi"/>
          <w:b/>
          <w:bCs/>
        </w:rPr>
        <w:t>To Approve the Minutes</w:t>
      </w:r>
      <w:r w:rsidRPr="00C679A2">
        <w:rPr>
          <w:rFonts w:asciiTheme="majorHAnsi" w:hAnsiTheme="majorHAnsi" w:cstheme="majorHAnsi"/>
        </w:rPr>
        <w:t xml:space="preserve"> of the last meeting of the Council on Tuesday </w:t>
      </w:r>
      <w:r w:rsidR="00131873">
        <w:rPr>
          <w:rFonts w:asciiTheme="majorHAnsi" w:hAnsiTheme="majorHAnsi" w:cstheme="majorHAnsi"/>
        </w:rPr>
        <w:t>December 13</w:t>
      </w:r>
      <w:r w:rsidR="00131873" w:rsidRPr="00131873">
        <w:rPr>
          <w:rFonts w:asciiTheme="majorHAnsi" w:hAnsiTheme="majorHAnsi" w:cstheme="majorHAnsi"/>
          <w:vertAlign w:val="superscript"/>
        </w:rPr>
        <w:t>th</w:t>
      </w:r>
      <w:r w:rsidR="00131873">
        <w:rPr>
          <w:rFonts w:asciiTheme="majorHAnsi" w:hAnsiTheme="majorHAnsi" w:cstheme="majorHAnsi"/>
        </w:rPr>
        <w:t xml:space="preserve"> </w:t>
      </w:r>
      <w:r w:rsidRPr="00C679A2">
        <w:rPr>
          <w:rFonts w:asciiTheme="majorHAnsi" w:hAnsiTheme="majorHAnsi" w:cstheme="majorHAnsi"/>
          <w:bCs/>
        </w:rPr>
        <w:t xml:space="preserve">2022.  </w:t>
      </w:r>
    </w:p>
    <w:p w14:paraId="5A0B40DF" w14:textId="386B5C33" w:rsidR="00F739D6" w:rsidRPr="00C679A2" w:rsidRDefault="00F739D6">
      <w:pPr>
        <w:pStyle w:val="ListParagraph"/>
        <w:numPr>
          <w:ilvl w:val="0"/>
          <w:numId w:val="1"/>
        </w:numPr>
        <w:rPr>
          <w:rFonts w:asciiTheme="majorHAnsi" w:hAnsiTheme="majorHAnsi" w:cstheme="majorHAnsi"/>
        </w:rPr>
      </w:pPr>
      <w:r w:rsidRPr="00C679A2">
        <w:rPr>
          <w:rFonts w:asciiTheme="majorHAnsi" w:hAnsiTheme="majorHAnsi" w:cstheme="majorHAnsi"/>
          <w:b/>
          <w:bCs/>
        </w:rPr>
        <w:t>Matters arising</w:t>
      </w:r>
      <w:r w:rsidRPr="00C679A2">
        <w:rPr>
          <w:rFonts w:asciiTheme="majorHAnsi" w:hAnsiTheme="majorHAnsi" w:cstheme="majorHAnsi"/>
        </w:rPr>
        <w:t xml:space="preserve"> from those minutes not on the agenda elsewhere.</w:t>
      </w:r>
      <w:r w:rsidR="00FE7B8C">
        <w:rPr>
          <w:rFonts w:asciiTheme="majorHAnsi" w:hAnsiTheme="majorHAnsi" w:cstheme="majorHAnsi"/>
        </w:rPr>
        <w:t xml:space="preserve"> </w:t>
      </w:r>
      <w:r w:rsidR="00FA7C94">
        <w:rPr>
          <w:rFonts w:asciiTheme="majorHAnsi" w:hAnsiTheme="majorHAnsi" w:cstheme="majorHAnsi"/>
        </w:rPr>
        <w:t>None.</w:t>
      </w:r>
    </w:p>
    <w:p w14:paraId="7CC48A18" w14:textId="3017B070" w:rsidR="00F739D6" w:rsidRPr="00C679A2" w:rsidRDefault="00F739D6">
      <w:pPr>
        <w:pStyle w:val="ListParagraph"/>
        <w:numPr>
          <w:ilvl w:val="0"/>
          <w:numId w:val="1"/>
        </w:numPr>
        <w:rPr>
          <w:rFonts w:asciiTheme="majorHAnsi" w:hAnsiTheme="majorHAnsi" w:cstheme="majorHAnsi"/>
        </w:rPr>
      </w:pPr>
      <w:r w:rsidRPr="00C679A2">
        <w:rPr>
          <w:rFonts w:asciiTheme="majorHAnsi" w:hAnsiTheme="majorHAnsi" w:cstheme="majorHAnsi"/>
          <w:b/>
          <w:bCs/>
        </w:rPr>
        <w:t>Correspondence for Information</w:t>
      </w:r>
      <w:r w:rsidRPr="00C679A2">
        <w:rPr>
          <w:rFonts w:asciiTheme="majorHAnsi" w:hAnsiTheme="majorHAnsi" w:cstheme="majorHAnsi"/>
        </w:rPr>
        <w:t xml:space="preserve">. </w:t>
      </w:r>
      <w:r w:rsidR="00131873">
        <w:rPr>
          <w:rFonts w:asciiTheme="majorHAnsi" w:hAnsiTheme="majorHAnsi" w:cstheme="majorHAnsi"/>
        </w:rPr>
        <w:t>None.</w:t>
      </w:r>
    </w:p>
    <w:p w14:paraId="6EFA78B6" w14:textId="29C99B53" w:rsidR="00131873" w:rsidRPr="004D57BA" w:rsidRDefault="00F739D6" w:rsidP="004D57BA">
      <w:pPr>
        <w:pStyle w:val="ListParagraph"/>
        <w:numPr>
          <w:ilvl w:val="0"/>
          <w:numId w:val="1"/>
        </w:numPr>
        <w:rPr>
          <w:rFonts w:asciiTheme="majorHAnsi" w:hAnsiTheme="majorHAnsi" w:cstheme="majorHAnsi"/>
        </w:rPr>
      </w:pPr>
      <w:r w:rsidRPr="00C679A2">
        <w:rPr>
          <w:rFonts w:asciiTheme="majorHAnsi" w:hAnsiTheme="majorHAnsi" w:cstheme="majorHAnsi"/>
          <w:b/>
          <w:bCs/>
        </w:rPr>
        <w:t xml:space="preserve">District Councillors </w:t>
      </w:r>
      <w:r w:rsidR="00496309">
        <w:rPr>
          <w:rFonts w:asciiTheme="majorHAnsi" w:hAnsiTheme="majorHAnsi" w:cstheme="majorHAnsi"/>
          <w:b/>
          <w:bCs/>
        </w:rPr>
        <w:t xml:space="preserve">and County Councillors </w:t>
      </w:r>
      <w:r w:rsidRPr="00C679A2">
        <w:rPr>
          <w:rFonts w:asciiTheme="majorHAnsi" w:hAnsiTheme="majorHAnsi" w:cstheme="majorHAnsi"/>
          <w:b/>
          <w:bCs/>
        </w:rPr>
        <w:t>Report</w:t>
      </w:r>
      <w:r w:rsidR="00A377B5">
        <w:rPr>
          <w:rFonts w:asciiTheme="majorHAnsi" w:hAnsiTheme="majorHAnsi" w:cstheme="majorHAnsi"/>
          <w:b/>
          <w:bCs/>
        </w:rPr>
        <w:t xml:space="preserve">. </w:t>
      </w:r>
    </w:p>
    <w:p w14:paraId="56735E81" w14:textId="188B16E7" w:rsidR="00F739D6" w:rsidRPr="00A377B5" w:rsidRDefault="00F739D6">
      <w:pPr>
        <w:pStyle w:val="ListParagraph"/>
        <w:numPr>
          <w:ilvl w:val="0"/>
          <w:numId w:val="1"/>
        </w:numPr>
        <w:rPr>
          <w:rFonts w:asciiTheme="majorHAnsi" w:hAnsiTheme="majorHAnsi" w:cstheme="majorHAnsi"/>
        </w:rPr>
      </w:pPr>
      <w:r w:rsidRPr="00C679A2">
        <w:rPr>
          <w:rFonts w:asciiTheme="majorHAnsi" w:hAnsiTheme="majorHAnsi" w:cstheme="majorHAnsi"/>
          <w:b/>
          <w:bCs/>
        </w:rPr>
        <w:t>Key areas requiring discussion</w:t>
      </w:r>
      <w:r w:rsidRPr="00C679A2">
        <w:rPr>
          <w:rFonts w:asciiTheme="majorHAnsi" w:hAnsiTheme="majorHAnsi" w:cstheme="majorHAnsi"/>
        </w:rPr>
        <w:t xml:space="preserve">: </w:t>
      </w:r>
    </w:p>
    <w:p w14:paraId="5893C6E9" w14:textId="77777777" w:rsidR="00560127" w:rsidRPr="004D57BA" w:rsidRDefault="00D56B31" w:rsidP="00131873">
      <w:pPr>
        <w:pStyle w:val="ListParagraph"/>
        <w:numPr>
          <w:ilvl w:val="0"/>
          <w:numId w:val="3"/>
        </w:numPr>
        <w:ind w:right="-1458"/>
        <w:jc w:val="both"/>
        <w:rPr>
          <w:rFonts w:asciiTheme="majorHAnsi" w:hAnsiTheme="majorHAnsi" w:cstheme="majorHAnsi"/>
        </w:rPr>
      </w:pPr>
      <w:r>
        <w:rPr>
          <w:rFonts w:asciiTheme="majorHAnsi" w:hAnsiTheme="majorHAnsi" w:cstheme="majorHAnsi"/>
          <w:b/>
          <w:bCs/>
        </w:rPr>
        <w:t xml:space="preserve">The </w:t>
      </w:r>
      <w:r w:rsidR="00131873">
        <w:rPr>
          <w:rFonts w:asciiTheme="majorHAnsi" w:hAnsiTheme="majorHAnsi" w:cstheme="majorHAnsi"/>
          <w:b/>
          <w:bCs/>
        </w:rPr>
        <w:t xml:space="preserve">Annual Budget and </w:t>
      </w:r>
      <w:r>
        <w:rPr>
          <w:rFonts w:asciiTheme="majorHAnsi" w:hAnsiTheme="majorHAnsi" w:cstheme="majorHAnsi"/>
          <w:b/>
          <w:bCs/>
        </w:rPr>
        <w:t xml:space="preserve">Precept 2023/4. </w:t>
      </w:r>
      <w:r w:rsidR="00131873">
        <w:rPr>
          <w:rFonts w:asciiTheme="majorHAnsi" w:hAnsiTheme="majorHAnsi" w:cstheme="majorHAnsi"/>
          <w:b/>
          <w:bCs/>
        </w:rPr>
        <w:t xml:space="preserve"> </w:t>
      </w:r>
      <w:r w:rsidR="00131873" w:rsidRPr="004D57BA">
        <w:rPr>
          <w:rFonts w:asciiTheme="majorHAnsi" w:hAnsiTheme="majorHAnsi" w:cstheme="majorHAnsi"/>
        </w:rPr>
        <w:t>MH presented a budget paper which itemised all council</w:t>
      </w:r>
    </w:p>
    <w:p w14:paraId="7FB3A7A9" w14:textId="77777777" w:rsidR="00560127" w:rsidRPr="004D57BA" w:rsidRDefault="00131873" w:rsidP="00560127">
      <w:pPr>
        <w:pStyle w:val="ListParagraph"/>
        <w:ind w:right="-1458"/>
        <w:jc w:val="both"/>
        <w:rPr>
          <w:rFonts w:asciiTheme="majorHAnsi" w:hAnsiTheme="majorHAnsi" w:cstheme="majorHAnsi"/>
        </w:rPr>
      </w:pPr>
      <w:r w:rsidRPr="004D57BA">
        <w:rPr>
          <w:rFonts w:asciiTheme="majorHAnsi" w:hAnsiTheme="majorHAnsi" w:cstheme="majorHAnsi"/>
        </w:rPr>
        <w:t xml:space="preserve"> income and expenditure</w:t>
      </w:r>
      <w:r w:rsidR="00560127" w:rsidRPr="004D57BA">
        <w:rPr>
          <w:rFonts w:asciiTheme="majorHAnsi" w:hAnsiTheme="majorHAnsi" w:cstheme="majorHAnsi"/>
        </w:rPr>
        <w:t>.</w:t>
      </w:r>
      <w:r w:rsidRPr="004D57BA">
        <w:rPr>
          <w:rFonts w:asciiTheme="majorHAnsi" w:hAnsiTheme="majorHAnsi" w:cstheme="majorHAnsi"/>
        </w:rPr>
        <w:t xml:space="preserve"> </w:t>
      </w:r>
      <w:r w:rsidR="00560127" w:rsidRPr="004D57BA">
        <w:rPr>
          <w:rFonts w:asciiTheme="majorHAnsi" w:hAnsiTheme="majorHAnsi" w:cstheme="majorHAnsi"/>
        </w:rPr>
        <w:t xml:space="preserve"> Further discussion resulted in a thorough review. It was decided by </w:t>
      </w:r>
    </w:p>
    <w:p w14:paraId="167E05AF" w14:textId="17AA856F" w:rsidR="00560127" w:rsidRPr="004D57BA" w:rsidRDefault="00560127" w:rsidP="004D57BA">
      <w:pPr>
        <w:pStyle w:val="ListParagraph"/>
        <w:ind w:right="-1458"/>
        <w:jc w:val="both"/>
        <w:rPr>
          <w:rFonts w:asciiTheme="majorHAnsi" w:hAnsiTheme="majorHAnsi" w:cstheme="majorHAnsi"/>
        </w:rPr>
      </w:pPr>
      <w:r w:rsidRPr="004D57BA">
        <w:rPr>
          <w:rFonts w:asciiTheme="majorHAnsi" w:hAnsiTheme="majorHAnsi" w:cstheme="majorHAnsi"/>
        </w:rPr>
        <w:t xml:space="preserve"> unanimous vote to maintain the precept at the current level of £24,000 for 2023/4.</w:t>
      </w:r>
    </w:p>
    <w:p w14:paraId="783767A6" w14:textId="676CC06A" w:rsidR="00F739D6" w:rsidRPr="00131873" w:rsidRDefault="00F739D6" w:rsidP="00131873">
      <w:pPr>
        <w:pStyle w:val="ListParagraph"/>
        <w:numPr>
          <w:ilvl w:val="0"/>
          <w:numId w:val="1"/>
        </w:numPr>
        <w:ind w:right="-1458"/>
        <w:jc w:val="both"/>
        <w:rPr>
          <w:rFonts w:asciiTheme="majorHAnsi" w:hAnsiTheme="majorHAnsi" w:cstheme="majorHAnsi"/>
          <w:b/>
          <w:bCs/>
        </w:rPr>
      </w:pPr>
      <w:r w:rsidRPr="00131873">
        <w:rPr>
          <w:rFonts w:asciiTheme="majorHAnsi" w:hAnsiTheme="majorHAnsi" w:cstheme="majorHAnsi"/>
          <w:b/>
          <w:bCs/>
        </w:rPr>
        <w:t>Governance matters</w:t>
      </w:r>
      <w:r w:rsidR="00D56B31" w:rsidRPr="00131873">
        <w:rPr>
          <w:rFonts w:asciiTheme="majorHAnsi" w:hAnsiTheme="majorHAnsi" w:cstheme="majorHAnsi"/>
          <w:b/>
          <w:bCs/>
        </w:rPr>
        <w:t>.</w:t>
      </w:r>
    </w:p>
    <w:p w14:paraId="422E86A1" w14:textId="49506986" w:rsidR="00D56B31" w:rsidRDefault="0030121B" w:rsidP="00560127">
      <w:pPr>
        <w:pStyle w:val="ListParagraph"/>
        <w:ind w:left="360" w:right="-30"/>
        <w:jc w:val="both"/>
        <w:rPr>
          <w:rFonts w:asciiTheme="majorHAnsi" w:hAnsiTheme="majorHAnsi" w:cstheme="majorHAnsi"/>
        </w:rPr>
      </w:pPr>
      <w:r w:rsidRPr="001F7460">
        <w:rPr>
          <w:rFonts w:asciiTheme="majorHAnsi" w:hAnsiTheme="majorHAnsi" w:cstheme="majorHAnsi"/>
        </w:rPr>
        <w:t xml:space="preserve">The </w:t>
      </w:r>
      <w:r w:rsidR="00286EAE" w:rsidRPr="001F7460">
        <w:rPr>
          <w:rFonts w:asciiTheme="majorHAnsi" w:hAnsiTheme="majorHAnsi" w:cstheme="majorHAnsi"/>
        </w:rPr>
        <w:t xml:space="preserve">Finance </w:t>
      </w:r>
      <w:r w:rsidR="00DE68F9" w:rsidRPr="001F7460">
        <w:rPr>
          <w:rFonts w:asciiTheme="majorHAnsi" w:hAnsiTheme="majorHAnsi" w:cstheme="majorHAnsi"/>
        </w:rPr>
        <w:t>R</w:t>
      </w:r>
      <w:r w:rsidRPr="001F7460">
        <w:rPr>
          <w:rFonts w:asciiTheme="majorHAnsi" w:hAnsiTheme="majorHAnsi" w:cstheme="majorHAnsi"/>
        </w:rPr>
        <w:t>eport a</w:t>
      </w:r>
      <w:r w:rsidR="00286EAE" w:rsidRPr="001F7460">
        <w:rPr>
          <w:rFonts w:asciiTheme="majorHAnsi" w:hAnsiTheme="majorHAnsi" w:cstheme="majorHAnsi"/>
        </w:rPr>
        <w:t xml:space="preserve">nd Bank </w:t>
      </w:r>
      <w:r w:rsidR="00D93CA7" w:rsidRPr="001F7460">
        <w:rPr>
          <w:rFonts w:asciiTheme="majorHAnsi" w:hAnsiTheme="majorHAnsi" w:cstheme="majorHAnsi"/>
        </w:rPr>
        <w:t>sta</w:t>
      </w:r>
      <w:r w:rsidR="001C091F" w:rsidRPr="001F7460">
        <w:rPr>
          <w:rFonts w:asciiTheme="majorHAnsi" w:hAnsiTheme="majorHAnsi" w:cstheme="majorHAnsi"/>
        </w:rPr>
        <w:t>tement</w:t>
      </w:r>
      <w:r w:rsidR="001F7460" w:rsidRPr="001F7460">
        <w:rPr>
          <w:rFonts w:asciiTheme="majorHAnsi" w:hAnsiTheme="majorHAnsi" w:cstheme="majorHAnsi"/>
        </w:rPr>
        <w:t xml:space="preserve"> for </w:t>
      </w:r>
      <w:r w:rsidR="00560127">
        <w:rPr>
          <w:rFonts w:asciiTheme="majorHAnsi" w:hAnsiTheme="majorHAnsi" w:cstheme="majorHAnsi"/>
        </w:rPr>
        <w:t>December</w:t>
      </w:r>
      <w:r w:rsidR="00286EAE" w:rsidRPr="001F7460">
        <w:rPr>
          <w:rFonts w:asciiTheme="majorHAnsi" w:hAnsiTheme="majorHAnsi" w:cstheme="majorHAnsi"/>
        </w:rPr>
        <w:t xml:space="preserve"> was </w:t>
      </w:r>
      <w:r w:rsidR="00DE68F9" w:rsidRPr="001F7460">
        <w:rPr>
          <w:rFonts w:asciiTheme="majorHAnsi" w:hAnsiTheme="majorHAnsi" w:cstheme="majorHAnsi"/>
        </w:rPr>
        <w:t xml:space="preserve">circulated, </w:t>
      </w:r>
      <w:r w:rsidR="00286EAE" w:rsidRPr="001F7460">
        <w:rPr>
          <w:rFonts w:asciiTheme="majorHAnsi" w:hAnsiTheme="majorHAnsi" w:cstheme="majorHAnsi"/>
        </w:rPr>
        <w:t>reviewed and approved</w:t>
      </w:r>
      <w:r w:rsidR="001C091F" w:rsidRPr="001F7460">
        <w:rPr>
          <w:rFonts w:asciiTheme="majorHAnsi" w:hAnsiTheme="majorHAnsi" w:cstheme="majorHAnsi"/>
        </w:rPr>
        <w:t xml:space="preserve">. </w:t>
      </w:r>
    </w:p>
    <w:p w14:paraId="2CED202F" w14:textId="78CC388C" w:rsidR="00560127" w:rsidRDefault="00560127" w:rsidP="00560127">
      <w:pPr>
        <w:pStyle w:val="ListParagraph"/>
        <w:ind w:left="360" w:right="-30"/>
        <w:jc w:val="both"/>
        <w:rPr>
          <w:rFonts w:asciiTheme="majorHAnsi" w:hAnsiTheme="majorHAnsi" w:cstheme="majorHAnsi"/>
        </w:rPr>
      </w:pPr>
      <w:r>
        <w:rPr>
          <w:rFonts w:asciiTheme="majorHAnsi" w:hAnsiTheme="majorHAnsi" w:cstheme="majorHAnsi"/>
        </w:rPr>
        <w:t xml:space="preserve">Clerks salary xxx Goring Press </w:t>
      </w:r>
      <w:proofErr w:type="spellStart"/>
      <w:r>
        <w:rPr>
          <w:rFonts w:asciiTheme="majorHAnsi" w:hAnsiTheme="majorHAnsi" w:cstheme="majorHAnsi"/>
        </w:rPr>
        <w:t>xxxx</w:t>
      </w:r>
      <w:proofErr w:type="spellEnd"/>
      <w:r>
        <w:rPr>
          <w:rFonts w:asciiTheme="majorHAnsi" w:hAnsiTheme="majorHAnsi" w:cstheme="majorHAnsi"/>
        </w:rPr>
        <w:t xml:space="preserve"> </w:t>
      </w:r>
      <w:proofErr w:type="spellStart"/>
      <w:r>
        <w:rPr>
          <w:rFonts w:asciiTheme="majorHAnsi" w:hAnsiTheme="majorHAnsi" w:cstheme="majorHAnsi"/>
        </w:rPr>
        <w:t>Wel</w:t>
      </w:r>
      <w:proofErr w:type="spellEnd"/>
      <w:r>
        <w:rPr>
          <w:rFonts w:asciiTheme="majorHAnsi" w:hAnsiTheme="majorHAnsi" w:cstheme="majorHAnsi"/>
        </w:rPr>
        <w:t xml:space="preserve"> Medical Defibrillator Battery </w:t>
      </w:r>
      <w:proofErr w:type="spellStart"/>
      <w:r>
        <w:rPr>
          <w:rFonts w:asciiTheme="majorHAnsi" w:hAnsiTheme="majorHAnsi" w:cstheme="majorHAnsi"/>
        </w:rPr>
        <w:t>xxxx</w:t>
      </w:r>
      <w:proofErr w:type="spellEnd"/>
      <w:r>
        <w:rPr>
          <w:rFonts w:asciiTheme="majorHAnsi" w:hAnsiTheme="majorHAnsi" w:cstheme="majorHAnsi"/>
        </w:rPr>
        <w:t xml:space="preserve"> </w:t>
      </w:r>
    </w:p>
    <w:p w14:paraId="34408057" w14:textId="407ACD9B" w:rsidR="00F739D6" w:rsidRPr="00D56B31" w:rsidRDefault="00F739D6" w:rsidP="00D56B31">
      <w:pPr>
        <w:pStyle w:val="ListParagraph"/>
        <w:numPr>
          <w:ilvl w:val="0"/>
          <w:numId w:val="1"/>
        </w:numPr>
        <w:ind w:right="-30"/>
        <w:jc w:val="both"/>
        <w:rPr>
          <w:rFonts w:asciiTheme="majorHAnsi" w:hAnsiTheme="majorHAnsi" w:cstheme="majorHAnsi"/>
          <w:b/>
          <w:bCs/>
        </w:rPr>
      </w:pPr>
      <w:r w:rsidRPr="00D56B31">
        <w:rPr>
          <w:rFonts w:asciiTheme="majorHAnsi" w:hAnsiTheme="majorHAnsi" w:cstheme="majorHAnsi"/>
          <w:b/>
          <w:bCs/>
        </w:rPr>
        <w:t>Maintenance.</w:t>
      </w:r>
    </w:p>
    <w:p w14:paraId="404C64DB" w14:textId="2181FD98" w:rsidR="00560127" w:rsidRPr="005B34E5" w:rsidRDefault="00F739D6" w:rsidP="00560127">
      <w:pPr>
        <w:numPr>
          <w:ilvl w:val="0"/>
          <w:numId w:val="5"/>
        </w:numPr>
        <w:ind w:right="-30"/>
        <w:jc w:val="both"/>
        <w:rPr>
          <w:rFonts w:asciiTheme="majorHAnsi" w:hAnsiTheme="majorHAnsi" w:cstheme="majorHAnsi"/>
        </w:rPr>
      </w:pPr>
      <w:r w:rsidRPr="001C091F">
        <w:rPr>
          <w:rFonts w:asciiTheme="majorHAnsi" w:hAnsiTheme="majorHAnsi" w:cstheme="majorHAnsi"/>
          <w:b/>
          <w:bCs/>
        </w:rPr>
        <w:t>Grass and Maintenance Contract</w:t>
      </w:r>
      <w:r w:rsidR="00B90122" w:rsidRPr="001C091F">
        <w:rPr>
          <w:rFonts w:asciiTheme="majorHAnsi" w:hAnsiTheme="majorHAnsi" w:cstheme="majorHAnsi"/>
          <w:b/>
          <w:bCs/>
        </w:rPr>
        <w:t>.</w:t>
      </w:r>
      <w:r w:rsidR="001938E8" w:rsidRPr="001C091F">
        <w:rPr>
          <w:rFonts w:asciiTheme="majorHAnsi" w:hAnsiTheme="majorHAnsi" w:cstheme="majorHAnsi"/>
        </w:rPr>
        <w:t xml:space="preserve"> </w:t>
      </w:r>
    </w:p>
    <w:p w14:paraId="68E4DBDA" w14:textId="38B5B9E6" w:rsidR="005B34E5" w:rsidRPr="005B34E5" w:rsidRDefault="00560127" w:rsidP="00560127">
      <w:pPr>
        <w:ind w:left="720" w:right="-30"/>
        <w:jc w:val="both"/>
        <w:rPr>
          <w:rFonts w:asciiTheme="majorHAnsi" w:hAnsiTheme="majorHAnsi" w:cstheme="majorHAnsi"/>
        </w:rPr>
      </w:pPr>
      <w:r>
        <w:rPr>
          <w:rFonts w:asciiTheme="majorHAnsi" w:hAnsiTheme="majorHAnsi" w:cstheme="majorHAnsi"/>
        </w:rPr>
        <w:t>P</w:t>
      </w:r>
      <w:r w:rsidR="005B34E5" w:rsidRPr="005B34E5">
        <w:rPr>
          <w:rFonts w:asciiTheme="majorHAnsi" w:hAnsiTheme="majorHAnsi" w:cstheme="majorHAnsi"/>
        </w:rPr>
        <w:t>roposals for the continuing maintenance of the hedge between the Recreation Ground and the Church/ graveyard</w:t>
      </w:r>
      <w:r>
        <w:rPr>
          <w:rFonts w:asciiTheme="majorHAnsi" w:hAnsiTheme="majorHAnsi" w:cstheme="majorHAnsi"/>
        </w:rPr>
        <w:t xml:space="preserve"> are ongoing. Contractors have met on site with all interested parties, Ken Baker, Paul </w:t>
      </w:r>
      <w:proofErr w:type="spellStart"/>
      <w:r>
        <w:rPr>
          <w:rFonts w:asciiTheme="majorHAnsi" w:hAnsiTheme="majorHAnsi" w:cstheme="majorHAnsi"/>
        </w:rPr>
        <w:t>Whitcher</w:t>
      </w:r>
      <w:proofErr w:type="spellEnd"/>
      <w:r>
        <w:rPr>
          <w:rFonts w:asciiTheme="majorHAnsi" w:hAnsiTheme="majorHAnsi" w:cstheme="majorHAnsi"/>
        </w:rPr>
        <w:t xml:space="preserve">, Sally </w:t>
      </w:r>
      <w:proofErr w:type="spellStart"/>
      <w:r>
        <w:rPr>
          <w:rFonts w:asciiTheme="majorHAnsi" w:hAnsiTheme="majorHAnsi" w:cstheme="majorHAnsi"/>
        </w:rPr>
        <w:t>Woolhouse</w:t>
      </w:r>
      <w:proofErr w:type="spellEnd"/>
      <w:r>
        <w:rPr>
          <w:rFonts w:asciiTheme="majorHAnsi" w:hAnsiTheme="majorHAnsi" w:cstheme="majorHAnsi"/>
        </w:rPr>
        <w:t xml:space="preserve"> and MW, PB. </w:t>
      </w:r>
      <w:r w:rsidR="009D0D90">
        <w:rPr>
          <w:rFonts w:asciiTheme="majorHAnsi" w:hAnsiTheme="majorHAnsi" w:cstheme="majorHAnsi"/>
        </w:rPr>
        <w:t xml:space="preserve">All parties agreed a specification that removed and cleared the Laurel and the Brambles, identified hidden graves and ground out stumps where possible. </w:t>
      </w:r>
      <w:r w:rsidR="006334D0">
        <w:rPr>
          <w:rFonts w:asciiTheme="majorHAnsi" w:hAnsiTheme="majorHAnsi" w:cstheme="majorHAnsi"/>
        </w:rPr>
        <w:t>It was noted that maintenance after the works are finished will be important. A trip hazard at the top entrance from the rec</w:t>
      </w:r>
      <w:r w:rsidR="00ED3EE5">
        <w:rPr>
          <w:rFonts w:asciiTheme="majorHAnsi" w:hAnsiTheme="majorHAnsi" w:cstheme="majorHAnsi"/>
        </w:rPr>
        <w:t>reation ground</w:t>
      </w:r>
      <w:r w:rsidR="006334D0">
        <w:rPr>
          <w:rFonts w:asciiTheme="majorHAnsi" w:hAnsiTheme="majorHAnsi" w:cstheme="majorHAnsi"/>
        </w:rPr>
        <w:t xml:space="preserve"> was identified and MW agreed to assess. A quotation has also been obtained for our tri-annual tree survey and associated maintenance work, it was noted that the trees surrounding Tine Pits pond should be included on the specification. </w:t>
      </w:r>
    </w:p>
    <w:p w14:paraId="228D46CB" w14:textId="77777777" w:rsidR="00DE68F9" w:rsidRDefault="00EE1D4E">
      <w:pPr>
        <w:numPr>
          <w:ilvl w:val="0"/>
          <w:numId w:val="5"/>
        </w:numPr>
        <w:ind w:right="-30"/>
        <w:jc w:val="both"/>
        <w:rPr>
          <w:rFonts w:asciiTheme="majorHAnsi" w:hAnsiTheme="majorHAnsi" w:cstheme="majorHAnsi"/>
        </w:rPr>
      </w:pPr>
      <w:r w:rsidRPr="00DE68F9">
        <w:rPr>
          <w:rFonts w:asciiTheme="majorHAnsi" w:hAnsiTheme="majorHAnsi" w:cstheme="majorHAnsi"/>
          <w:b/>
          <w:bCs/>
        </w:rPr>
        <w:t>Footpaths and Rights of Way.</w:t>
      </w:r>
      <w:r w:rsidR="00A377B5" w:rsidRPr="0030121B">
        <w:rPr>
          <w:rFonts w:asciiTheme="majorHAnsi" w:hAnsiTheme="majorHAnsi" w:cstheme="majorHAnsi"/>
        </w:rPr>
        <w:t xml:space="preserve"> The footpath between Crays Pond and </w:t>
      </w:r>
      <w:proofErr w:type="spellStart"/>
      <w:r w:rsidR="00A377B5" w:rsidRPr="0030121B">
        <w:rPr>
          <w:rFonts w:asciiTheme="majorHAnsi" w:hAnsiTheme="majorHAnsi" w:cstheme="majorHAnsi"/>
        </w:rPr>
        <w:t>Shirvells</w:t>
      </w:r>
      <w:proofErr w:type="spellEnd"/>
      <w:r w:rsidR="00A377B5" w:rsidRPr="0030121B">
        <w:rPr>
          <w:rFonts w:asciiTheme="majorHAnsi" w:hAnsiTheme="majorHAnsi" w:cstheme="majorHAnsi"/>
        </w:rPr>
        <w:t xml:space="preserve"> Hill </w:t>
      </w:r>
      <w:r w:rsidR="00DE68F9">
        <w:rPr>
          <w:rFonts w:asciiTheme="majorHAnsi" w:hAnsiTheme="majorHAnsi" w:cstheme="majorHAnsi"/>
        </w:rPr>
        <w:t xml:space="preserve">was discussed. </w:t>
      </w:r>
    </w:p>
    <w:p w14:paraId="05E294B4" w14:textId="046CCA9B" w:rsidR="00195574" w:rsidRPr="00EB0754" w:rsidRDefault="00E81B5A" w:rsidP="00E81B5A">
      <w:pPr>
        <w:ind w:left="720" w:right="-30"/>
        <w:jc w:val="both"/>
        <w:rPr>
          <w:rFonts w:asciiTheme="majorHAnsi" w:hAnsiTheme="majorHAnsi" w:cstheme="majorHAnsi"/>
        </w:rPr>
      </w:pPr>
      <w:r>
        <w:rPr>
          <w:rFonts w:asciiTheme="majorHAnsi" w:hAnsiTheme="majorHAnsi" w:cstheme="majorHAnsi"/>
        </w:rPr>
        <w:t xml:space="preserve">Emails have been sent to appropriate officers to highlight the length of time this is taking to resolve and the difficulties we are having to move this complaint further. </w:t>
      </w:r>
    </w:p>
    <w:p w14:paraId="01C77434" w14:textId="4CEC00C4" w:rsidR="001C091F" w:rsidRPr="00195574" w:rsidRDefault="00F739D6" w:rsidP="00195574">
      <w:pPr>
        <w:pStyle w:val="ListParagraph"/>
        <w:numPr>
          <w:ilvl w:val="0"/>
          <w:numId w:val="5"/>
        </w:numPr>
        <w:ind w:right="-30"/>
        <w:jc w:val="both"/>
        <w:rPr>
          <w:rFonts w:asciiTheme="majorHAnsi" w:hAnsiTheme="majorHAnsi" w:cstheme="majorHAnsi"/>
        </w:rPr>
      </w:pPr>
      <w:r w:rsidRPr="00195574">
        <w:rPr>
          <w:rFonts w:asciiTheme="majorHAnsi" w:hAnsiTheme="majorHAnsi" w:cstheme="majorHAnsi"/>
          <w:b/>
          <w:bCs/>
        </w:rPr>
        <w:t>Playgrounds.</w:t>
      </w:r>
      <w:r w:rsidR="00AD01A4" w:rsidRPr="00195574">
        <w:rPr>
          <w:rFonts w:asciiTheme="majorHAnsi" w:hAnsiTheme="majorHAnsi" w:cstheme="majorHAnsi"/>
        </w:rPr>
        <w:t xml:space="preserve"> </w:t>
      </w:r>
      <w:r w:rsidR="00195574">
        <w:rPr>
          <w:rFonts w:asciiTheme="majorHAnsi" w:hAnsiTheme="majorHAnsi" w:cstheme="majorHAnsi"/>
        </w:rPr>
        <w:t>Arrow are drawing up an estimate for the required works to the Multi Play unit.</w:t>
      </w:r>
    </w:p>
    <w:p w14:paraId="71B8B758" w14:textId="73231538" w:rsidR="00E81B5A" w:rsidRPr="00ED3EE5" w:rsidRDefault="00EA27A1" w:rsidP="00ED3EE5">
      <w:pPr>
        <w:pStyle w:val="ListParagraph"/>
        <w:numPr>
          <w:ilvl w:val="0"/>
          <w:numId w:val="6"/>
        </w:numPr>
        <w:ind w:right="-30"/>
        <w:jc w:val="both"/>
        <w:rPr>
          <w:rFonts w:asciiTheme="majorHAnsi" w:hAnsiTheme="majorHAnsi" w:cstheme="majorHAnsi"/>
        </w:rPr>
      </w:pPr>
      <w:r w:rsidRPr="00FC7301">
        <w:rPr>
          <w:rFonts w:asciiTheme="majorHAnsi" w:hAnsiTheme="majorHAnsi" w:cstheme="majorHAnsi"/>
          <w:b/>
          <w:bCs/>
        </w:rPr>
        <w:t>Crays Pond</w:t>
      </w:r>
      <w:r w:rsidRPr="00FC7301">
        <w:rPr>
          <w:rFonts w:asciiTheme="majorHAnsi" w:hAnsiTheme="majorHAnsi" w:cstheme="majorHAnsi"/>
        </w:rPr>
        <w:t xml:space="preserve">. </w:t>
      </w:r>
      <w:r w:rsidR="00195574">
        <w:rPr>
          <w:rFonts w:asciiTheme="majorHAnsi" w:hAnsiTheme="majorHAnsi" w:cstheme="majorHAnsi"/>
        </w:rPr>
        <w:t xml:space="preserve">MW reported that </w:t>
      </w:r>
      <w:r w:rsidR="0030121B" w:rsidRPr="00FC7301">
        <w:rPr>
          <w:rFonts w:asciiTheme="majorHAnsi" w:hAnsiTheme="majorHAnsi" w:cstheme="majorHAnsi"/>
        </w:rPr>
        <w:t>works to desilt and clear the willow scrub</w:t>
      </w:r>
      <w:r w:rsidR="00E81B5A">
        <w:rPr>
          <w:rFonts w:asciiTheme="majorHAnsi" w:hAnsiTheme="majorHAnsi" w:cstheme="majorHAnsi"/>
        </w:rPr>
        <w:t xml:space="preserve"> were</w:t>
      </w:r>
      <w:r w:rsidR="00195574">
        <w:rPr>
          <w:rFonts w:asciiTheme="majorHAnsi" w:hAnsiTheme="majorHAnsi" w:cstheme="majorHAnsi"/>
        </w:rPr>
        <w:t xml:space="preserve"> discussed on site on December 20</w:t>
      </w:r>
      <w:r w:rsidR="00195574" w:rsidRPr="00195574">
        <w:rPr>
          <w:rFonts w:asciiTheme="majorHAnsi" w:hAnsiTheme="majorHAnsi" w:cstheme="majorHAnsi"/>
          <w:vertAlign w:val="superscript"/>
        </w:rPr>
        <w:t>th</w:t>
      </w:r>
      <w:r w:rsidR="00195574">
        <w:rPr>
          <w:rFonts w:asciiTheme="majorHAnsi" w:hAnsiTheme="majorHAnsi" w:cstheme="majorHAnsi"/>
        </w:rPr>
        <w:t xml:space="preserve"> with chosen contractors. </w:t>
      </w:r>
      <w:r w:rsidR="00E81B5A">
        <w:rPr>
          <w:rFonts w:asciiTheme="majorHAnsi" w:hAnsiTheme="majorHAnsi" w:cstheme="majorHAnsi"/>
        </w:rPr>
        <w:t xml:space="preserve">He noted that it is impractical to remove the sludge/silt from the site and that ideally we would like to spread it over an adjoining field to dry and hope it would support organisms to return to the pond and be fertile for new growth in due course. SODC Environmental </w:t>
      </w:r>
      <w:r w:rsidR="00ED3EE5">
        <w:rPr>
          <w:rFonts w:asciiTheme="majorHAnsi" w:hAnsiTheme="majorHAnsi" w:cstheme="majorHAnsi"/>
        </w:rPr>
        <w:t>Health</w:t>
      </w:r>
      <w:r w:rsidR="00E81B5A">
        <w:rPr>
          <w:rFonts w:asciiTheme="majorHAnsi" w:hAnsiTheme="majorHAnsi" w:cstheme="majorHAnsi"/>
        </w:rPr>
        <w:t xml:space="preserve"> have no issues with this, and the landowner happy to go ahead. MW advised that he will arrange for it to be analysed for contaminates before we proceed. Excavators w</w:t>
      </w:r>
      <w:r w:rsidR="00ED3EE5">
        <w:rPr>
          <w:rFonts w:asciiTheme="majorHAnsi" w:hAnsiTheme="majorHAnsi" w:cstheme="majorHAnsi"/>
        </w:rPr>
        <w:t xml:space="preserve">ill be needed with access facilitated from the road. </w:t>
      </w:r>
    </w:p>
    <w:p w14:paraId="00C8840C" w14:textId="12A23D99" w:rsidR="00E81B5A" w:rsidRPr="00ED3EE5" w:rsidRDefault="001C61AA" w:rsidP="00ED3EE5">
      <w:pPr>
        <w:pStyle w:val="ListParagraph"/>
        <w:numPr>
          <w:ilvl w:val="0"/>
          <w:numId w:val="1"/>
        </w:numPr>
        <w:ind w:right="-30"/>
        <w:jc w:val="both"/>
        <w:rPr>
          <w:rFonts w:asciiTheme="majorHAnsi" w:hAnsiTheme="majorHAnsi" w:cstheme="majorHAnsi"/>
        </w:rPr>
      </w:pPr>
      <w:r w:rsidRPr="004D57BA">
        <w:rPr>
          <w:rFonts w:asciiTheme="majorHAnsi" w:hAnsiTheme="majorHAnsi" w:cstheme="majorHAnsi"/>
          <w:b/>
          <w:bCs/>
        </w:rPr>
        <w:t>The Newsletter /Website/Social Media</w:t>
      </w:r>
      <w:r w:rsidRPr="004D57BA">
        <w:rPr>
          <w:rFonts w:asciiTheme="majorHAnsi" w:hAnsiTheme="majorHAnsi" w:cstheme="majorHAnsi"/>
        </w:rPr>
        <w:t>.</w:t>
      </w:r>
      <w:r w:rsidR="00FC7301" w:rsidRPr="004D57BA">
        <w:rPr>
          <w:rFonts w:asciiTheme="majorHAnsi" w:hAnsiTheme="majorHAnsi" w:cstheme="majorHAnsi"/>
        </w:rPr>
        <w:t xml:space="preserve"> </w:t>
      </w:r>
      <w:r w:rsidR="00E81B5A" w:rsidRPr="004D57BA">
        <w:rPr>
          <w:rFonts w:asciiTheme="majorHAnsi" w:hAnsiTheme="majorHAnsi" w:cstheme="majorHAnsi"/>
        </w:rPr>
        <w:t xml:space="preserve">AH has been approached by a local resident </w:t>
      </w:r>
      <w:r w:rsidR="004D57BA" w:rsidRPr="004D57BA">
        <w:rPr>
          <w:rFonts w:asciiTheme="majorHAnsi" w:hAnsiTheme="majorHAnsi" w:cstheme="majorHAnsi"/>
        </w:rPr>
        <w:t xml:space="preserve">with a view to taking over the Editorship from Lucy Turner. It was hoped that the next edition in February would be an appropriate opportunity for a hand over.  </w:t>
      </w:r>
    </w:p>
    <w:p w14:paraId="349090AA" w14:textId="77777777" w:rsidR="00ED3EE5" w:rsidRDefault="00F739D6" w:rsidP="004D57BA">
      <w:pPr>
        <w:pStyle w:val="ListParagraph"/>
        <w:numPr>
          <w:ilvl w:val="0"/>
          <w:numId w:val="1"/>
        </w:numPr>
        <w:ind w:right="-30"/>
        <w:jc w:val="both"/>
        <w:rPr>
          <w:rFonts w:asciiTheme="majorHAnsi" w:hAnsiTheme="majorHAnsi" w:cstheme="majorHAnsi"/>
        </w:rPr>
      </w:pPr>
      <w:r w:rsidRPr="004D57BA">
        <w:rPr>
          <w:rFonts w:asciiTheme="majorHAnsi" w:hAnsiTheme="majorHAnsi" w:cstheme="majorHAnsi"/>
          <w:b/>
          <w:bCs/>
        </w:rPr>
        <w:t>The Parish Hall</w:t>
      </w:r>
      <w:r w:rsidRPr="004D57BA">
        <w:rPr>
          <w:rFonts w:asciiTheme="majorHAnsi" w:hAnsiTheme="majorHAnsi" w:cstheme="majorHAnsi"/>
        </w:rPr>
        <w:t>.</w:t>
      </w:r>
      <w:r w:rsidR="00AE38A6" w:rsidRPr="004D57BA">
        <w:rPr>
          <w:rFonts w:asciiTheme="majorHAnsi" w:hAnsiTheme="majorHAnsi" w:cstheme="majorHAnsi"/>
        </w:rPr>
        <w:t xml:space="preserve"> </w:t>
      </w:r>
      <w:r w:rsidR="00FB0339" w:rsidRPr="004D57BA">
        <w:rPr>
          <w:rFonts w:asciiTheme="majorHAnsi" w:hAnsiTheme="majorHAnsi" w:cstheme="majorHAnsi"/>
        </w:rPr>
        <w:t>PB reported on the installation of the new generator to the rear of the hall.</w:t>
      </w:r>
      <w:r w:rsidR="00ED3EE5">
        <w:rPr>
          <w:rFonts w:asciiTheme="majorHAnsi" w:hAnsiTheme="majorHAnsi" w:cstheme="majorHAnsi"/>
        </w:rPr>
        <w:t xml:space="preserve"> A crane would be needed to lift the generator into place, and after obtaining measurements and crane details, it </w:t>
      </w:r>
    </w:p>
    <w:p w14:paraId="290A8E52" w14:textId="77777777" w:rsidR="00ED3EE5" w:rsidRPr="00ED3EE5" w:rsidRDefault="00ED3EE5" w:rsidP="00ED3EE5">
      <w:pPr>
        <w:pStyle w:val="ListParagraph"/>
        <w:rPr>
          <w:rFonts w:asciiTheme="majorHAnsi" w:hAnsiTheme="majorHAnsi" w:cstheme="majorHAnsi"/>
        </w:rPr>
      </w:pPr>
    </w:p>
    <w:p w14:paraId="0867F9CD" w14:textId="77777777" w:rsidR="00ED3EE5" w:rsidRDefault="00ED3EE5" w:rsidP="00ED3EE5">
      <w:pPr>
        <w:pStyle w:val="ListParagraph"/>
        <w:ind w:left="360" w:right="-30"/>
        <w:jc w:val="both"/>
        <w:rPr>
          <w:rFonts w:asciiTheme="majorHAnsi" w:hAnsiTheme="majorHAnsi" w:cstheme="majorHAnsi"/>
        </w:rPr>
      </w:pPr>
    </w:p>
    <w:p w14:paraId="17E6D111" w14:textId="77777777" w:rsidR="00ED3EE5" w:rsidRPr="00ED3EE5" w:rsidRDefault="00ED3EE5" w:rsidP="00ED3EE5">
      <w:pPr>
        <w:pStyle w:val="ListParagraph"/>
        <w:rPr>
          <w:rFonts w:asciiTheme="majorHAnsi" w:hAnsiTheme="majorHAnsi" w:cstheme="majorHAnsi"/>
        </w:rPr>
      </w:pPr>
    </w:p>
    <w:p w14:paraId="224871E9" w14:textId="77777777" w:rsidR="004D57BA" w:rsidRPr="00ED3EE5" w:rsidRDefault="00ED3EE5" w:rsidP="00ED3EE5">
      <w:pPr>
        <w:pStyle w:val="ListParagraph"/>
        <w:ind w:left="360" w:right="-30"/>
        <w:jc w:val="both"/>
        <w:rPr>
          <w:rFonts w:asciiTheme="majorHAnsi" w:hAnsiTheme="majorHAnsi" w:cstheme="majorHAnsi"/>
        </w:rPr>
      </w:pPr>
      <w:r>
        <w:rPr>
          <w:rFonts w:asciiTheme="majorHAnsi" w:hAnsiTheme="majorHAnsi" w:cstheme="majorHAnsi"/>
        </w:rPr>
        <w:lastRenderedPageBreak/>
        <w:t>was decided that it was not possible and that the project would be abandoned. PB was thanked for all his hard work on this project, and it was noted that although a generator would be a huge asset to the Parish it was simply not possible to install one on the Parish Hall site.</w:t>
      </w:r>
    </w:p>
    <w:p w14:paraId="0A631DE4" w14:textId="38E08114" w:rsidR="00FB0339" w:rsidRPr="004D57BA" w:rsidRDefault="00A377B5">
      <w:pPr>
        <w:pStyle w:val="ListParagraph"/>
        <w:numPr>
          <w:ilvl w:val="0"/>
          <w:numId w:val="1"/>
        </w:numPr>
        <w:ind w:right="-1458"/>
        <w:jc w:val="both"/>
        <w:rPr>
          <w:rFonts w:asciiTheme="majorHAnsi" w:hAnsiTheme="majorHAnsi" w:cstheme="majorHAnsi"/>
          <w:color w:val="212529"/>
        </w:rPr>
      </w:pPr>
      <w:r>
        <w:rPr>
          <w:rFonts w:asciiTheme="majorHAnsi" w:hAnsiTheme="majorHAnsi" w:cstheme="majorHAnsi"/>
          <w:b/>
          <w:bCs/>
        </w:rPr>
        <w:t xml:space="preserve"> </w:t>
      </w:r>
      <w:r w:rsidR="00F739D6" w:rsidRPr="00C679A2">
        <w:rPr>
          <w:rFonts w:asciiTheme="majorHAnsi" w:hAnsiTheme="majorHAnsi" w:cstheme="majorHAnsi"/>
          <w:b/>
          <w:bCs/>
        </w:rPr>
        <w:t xml:space="preserve">Planning and Unauthorised Developments. </w:t>
      </w:r>
    </w:p>
    <w:p w14:paraId="2C4FD81E" w14:textId="1FF0F8A9" w:rsidR="004D57BA" w:rsidRPr="004D57BA" w:rsidRDefault="004D57BA" w:rsidP="004D57BA">
      <w:pPr>
        <w:pStyle w:val="ListParagraph"/>
        <w:shd w:val="clear" w:color="auto" w:fill="FFFFFF"/>
        <w:ind w:left="360"/>
        <w:rPr>
          <w:rFonts w:ascii="Calibri Light" w:hAnsi="Calibri Light" w:cs="Calibri Light"/>
          <w:color w:val="212529"/>
        </w:rPr>
      </w:pPr>
      <w:r w:rsidRPr="004D57BA">
        <w:rPr>
          <w:rFonts w:ascii="Calibri Light" w:hAnsi="Calibri Light" w:cs="Calibri Light"/>
          <w:color w:val="212529"/>
        </w:rPr>
        <w:fldChar w:fldCharType="begin"/>
      </w:r>
      <w:r w:rsidRPr="004D57BA">
        <w:rPr>
          <w:rFonts w:ascii="Calibri Light" w:hAnsi="Calibri Light" w:cs="Calibri Light"/>
          <w:color w:val="212529"/>
        </w:rPr>
        <w:instrText xml:space="preserve"> HYPERLINK "https://data.southoxon.gov.uk/ccm/support/Main.jsp?MODULE=ApplicationDetails&amp;REF=P22/S4350/FUL" </w:instrText>
      </w:r>
      <w:r w:rsidRPr="004D57BA">
        <w:rPr>
          <w:rFonts w:ascii="Calibri Light" w:hAnsi="Calibri Light" w:cs="Calibri Light"/>
          <w:color w:val="212529"/>
        </w:rPr>
        <w:fldChar w:fldCharType="separate"/>
      </w:r>
      <w:r w:rsidRPr="004D57BA">
        <w:rPr>
          <w:rStyle w:val="Hyperlink"/>
          <w:rFonts w:ascii="Calibri Light" w:hAnsi="Calibri Light" w:cs="Calibri Light"/>
          <w:b/>
          <w:bCs/>
          <w:color w:val="008094"/>
        </w:rPr>
        <w:t>P22/S4350/FUL</w:t>
      </w:r>
      <w:r w:rsidRPr="004D57BA">
        <w:rPr>
          <w:rFonts w:ascii="Calibri Light" w:hAnsi="Calibri Light" w:cs="Calibri Light"/>
          <w:color w:val="212529"/>
        </w:rPr>
        <w:fldChar w:fldCharType="end"/>
      </w:r>
      <w:r w:rsidRPr="004D57BA">
        <w:rPr>
          <w:rFonts w:ascii="Calibri Light" w:hAnsi="Calibri Light" w:cs="Calibri Light"/>
          <w:color w:val="212529"/>
        </w:rPr>
        <w:t xml:space="preserve"> The Old Bungalow Mount Pleasant Farm, Access Road To Mount Pleasant Farm Goring Heath RG8 7TB</w:t>
      </w:r>
      <w:r>
        <w:rPr>
          <w:rFonts w:ascii="Calibri Light" w:hAnsi="Calibri Light" w:cs="Calibri Light"/>
          <w:color w:val="212529"/>
        </w:rPr>
        <w:t xml:space="preserve">.  </w:t>
      </w:r>
      <w:r w:rsidRPr="004D57BA">
        <w:rPr>
          <w:rFonts w:ascii="Calibri Light" w:hAnsi="Calibri Light" w:cs="Calibri Light"/>
          <w:color w:val="212529"/>
        </w:rPr>
        <w:t>Demolition of sub-standard dwelling together with associated outbuildings, erection of new sustainable dwelling.</w:t>
      </w:r>
      <w:r>
        <w:rPr>
          <w:rFonts w:ascii="Calibri Light" w:hAnsi="Calibri Light" w:cs="Calibri Light"/>
          <w:color w:val="212529"/>
        </w:rPr>
        <w:t xml:space="preserve"> </w:t>
      </w:r>
      <w:r>
        <w:rPr>
          <w:rFonts w:ascii="Calibri Light" w:hAnsi="Calibri Light" w:cs="Calibri Light"/>
          <w:color w:val="212529"/>
        </w:rPr>
        <w:t>After discussion it was agreed to object to the planned development on the grounds of an adverse impact to the character of the area.</w:t>
      </w:r>
    </w:p>
    <w:p w14:paraId="0E22CE58" w14:textId="77777777" w:rsidR="004D57BA" w:rsidRPr="004D57BA" w:rsidRDefault="004D57BA" w:rsidP="004D57BA">
      <w:pPr>
        <w:pStyle w:val="ListParagraph"/>
        <w:shd w:val="clear" w:color="auto" w:fill="FFFFFF"/>
        <w:ind w:left="360"/>
        <w:rPr>
          <w:rFonts w:ascii="Calibri Light" w:hAnsi="Calibri Light" w:cs="Calibri Light"/>
          <w:color w:val="212529"/>
        </w:rPr>
      </w:pPr>
      <w:r w:rsidRPr="004D57BA">
        <w:rPr>
          <w:rFonts w:ascii="Calibri Light" w:hAnsi="Calibri Light" w:cs="Calibri Light"/>
          <w:color w:val="212529"/>
        </w:rPr>
        <w:fldChar w:fldCharType="begin"/>
      </w:r>
      <w:r w:rsidRPr="004D57BA">
        <w:rPr>
          <w:rFonts w:ascii="Calibri Light" w:hAnsi="Calibri Light" w:cs="Calibri Light"/>
          <w:color w:val="212529"/>
        </w:rPr>
        <w:instrText xml:space="preserve"> HYPERLINK "https://data.southoxon.gov.uk/ccm/support/Main.jsp?MODULE=ApplicationDetails&amp;REF=P22/S4346/FUL" </w:instrText>
      </w:r>
      <w:r w:rsidRPr="004D57BA">
        <w:rPr>
          <w:rFonts w:ascii="Calibri Light" w:hAnsi="Calibri Light" w:cs="Calibri Light"/>
          <w:color w:val="212529"/>
        </w:rPr>
        <w:fldChar w:fldCharType="separate"/>
      </w:r>
      <w:r w:rsidRPr="004D57BA">
        <w:rPr>
          <w:rStyle w:val="Hyperlink"/>
          <w:rFonts w:ascii="Calibri Light" w:hAnsi="Calibri Light" w:cs="Calibri Light"/>
          <w:b/>
          <w:bCs/>
          <w:color w:val="008094"/>
        </w:rPr>
        <w:t>P22/S4346/FUL</w:t>
      </w:r>
      <w:r w:rsidRPr="004D57BA">
        <w:rPr>
          <w:rFonts w:ascii="Calibri Light" w:hAnsi="Calibri Light" w:cs="Calibri Light"/>
          <w:color w:val="212529"/>
        </w:rPr>
        <w:fldChar w:fldCharType="end"/>
      </w:r>
      <w:r w:rsidRPr="004D57BA">
        <w:rPr>
          <w:rFonts w:ascii="Calibri Light" w:hAnsi="Calibri Light" w:cs="Calibri Light"/>
          <w:color w:val="212529"/>
        </w:rPr>
        <w:t xml:space="preserve"> Timbers Goring Heath Road Whitchurch Hill RG8 7NU</w:t>
      </w:r>
    </w:p>
    <w:p w14:paraId="17C4B01E" w14:textId="2649E81F" w:rsidR="004D57BA" w:rsidRPr="004D57BA" w:rsidRDefault="004D57BA" w:rsidP="004D57BA">
      <w:pPr>
        <w:pStyle w:val="ListParagraph"/>
        <w:shd w:val="clear" w:color="auto" w:fill="FFFFFF"/>
        <w:ind w:left="360"/>
        <w:rPr>
          <w:rFonts w:ascii="Calibri Light" w:hAnsi="Calibri Light" w:cs="Calibri Light"/>
          <w:color w:val="212529"/>
        </w:rPr>
      </w:pPr>
      <w:r w:rsidRPr="004D57BA">
        <w:rPr>
          <w:rFonts w:ascii="Calibri Light" w:hAnsi="Calibri Light" w:cs="Calibri Light"/>
          <w:color w:val="212529"/>
        </w:rPr>
        <w:t>Demolition of existing dwelling and erection of replacement 5 bed dwelling with garage.</w:t>
      </w:r>
      <w:r>
        <w:rPr>
          <w:rFonts w:ascii="Calibri Light" w:hAnsi="Calibri Light" w:cs="Calibri Light"/>
          <w:color w:val="212529"/>
        </w:rPr>
        <w:t xml:space="preserve"> After discussion it was decided to object to the planned development on a number of different grounds.</w:t>
      </w:r>
    </w:p>
    <w:p w14:paraId="5C7ED56B" w14:textId="6851BB89" w:rsidR="00EB0754" w:rsidRPr="00EB0754" w:rsidRDefault="00DE68F9" w:rsidP="00403A99">
      <w:pPr>
        <w:pStyle w:val="ListParagraph"/>
        <w:numPr>
          <w:ilvl w:val="0"/>
          <w:numId w:val="1"/>
        </w:numPr>
        <w:shd w:val="clear" w:color="auto" w:fill="FFFFFF"/>
        <w:ind w:right="-1458"/>
        <w:jc w:val="both"/>
        <w:rPr>
          <w:color w:val="222222"/>
        </w:rPr>
      </w:pPr>
      <w:r w:rsidRPr="00EB0754">
        <w:rPr>
          <w:rFonts w:asciiTheme="majorHAnsi" w:hAnsiTheme="majorHAnsi" w:cstheme="majorHAnsi"/>
          <w:b/>
          <w:bCs/>
        </w:rPr>
        <w:t xml:space="preserve">Councillors Reports and Items for future agenda. </w:t>
      </w:r>
      <w:r w:rsidR="00EB0754">
        <w:rPr>
          <w:rFonts w:asciiTheme="majorHAnsi" w:hAnsiTheme="majorHAnsi" w:cstheme="majorHAnsi"/>
        </w:rPr>
        <w:t xml:space="preserve">MW </w:t>
      </w:r>
      <w:r w:rsidR="004D57BA">
        <w:rPr>
          <w:rFonts w:asciiTheme="majorHAnsi" w:hAnsiTheme="majorHAnsi" w:cstheme="majorHAnsi"/>
        </w:rPr>
        <w:t xml:space="preserve">clarified the details for the </w:t>
      </w:r>
      <w:r w:rsidR="00EB0754">
        <w:rPr>
          <w:rFonts w:asciiTheme="majorHAnsi" w:hAnsiTheme="majorHAnsi" w:cstheme="majorHAnsi"/>
        </w:rPr>
        <w:t xml:space="preserve"> working party in the </w:t>
      </w:r>
    </w:p>
    <w:p w14:paraId="31DE6F7B" w14:textId="77777777" w:rsidR="004D57BA" w:rsidRDefault="00EB0754" w:rsidP="00EB0754">
      <w:pPr>
        <w:pStyle w:val="ListParagraph"/>
        <w:shd w:val="clear" w:color="auto" w:fill="FFFFFF"/>
        <w:ind w:left="360" w:right="-1458"/>
        <w:jc w:val="both"/>
        <w:rPr>
          <w:rFonts w:asciiTheme="majorHAnsi" w:hAnsiTheme="majorHAnsi" w:cstheme="majorHAnsi"/>
        </w:rPr>
      </w:pPr>
      <w:r>
        <w:rPr>
          <w:rFonts w:asciiTheme="majorHAnsi" w:hAnsiTheme="majorHAnsi" w:cstheme="majorHAnsi"/>
        </w:rPr>
        <w:t>car park next to the Parish Hall on January 14</w:t>
      </w:r>
      <w:r w:rsidRPr="00EB0754">
        <w:rPr>
          <w:rFonts w:asciiTheme="majorHAnsi" w:hAnsiTheme="majorHAnsi" w:cstheme="majorHAnsi"/>
          <w:vertAlign w:val="superscript"/>
        </w:rPr>
        <w:t>th</w:t>
      </w:r>
      <w:r>
        <w:rPr>
          <w:rFonts w:asciiTheme="majorHAnsi" w:hAnsiTheme="majorHAnsi" w:cstheme="majorHAnsi"/>
        </w:rPr>
        <w:t xml:space="preserve"> to clear and maintain</w:t>
      </w:r>
      <w:r w:rsidR="004D57BA">
        <w:rPr>
          <w:rFonts w:asciiTheme="majorHAnsi" w:hAnsiTheme="majorHAnsi" w:cstheme="majorHAnsi"/>
        </w:rPr>
        <w:t xml:space="preserve"> the hedges and associated works.</w:t>
      </w:r>
    </w:p>
    <w:p w14:paraId="7F42C5A6" w14:textId="7B825B66" w:rsidR="00EB0754" w:rsidRPr="004D57BA" w:rsidRDefault="004D57BA" w:rsidP="004D57BA">
      <w:pPr>
        <w:shd w:val="clear" w:color="auto" w:fill="FFFFFF"/>
        <w:ind w:right="-1458"/>
        <w:jc w:val="both"/>
        <w:rPr>
          <w:color w:val="222222"/>
        </w:rPr>
      </w:pPr>
      <w:r>
        <w:rPr>
          <w:color w:val="222222"/>
        </w:rPr>
        <w:t xml:space="preserve">     </w:t>
      </w:r>
      <w:r w:rsidR="00EB0754" w:rsidRPr="004D57BA">
        <w:rPr>
          <w:color w:val="222222"/>
        </w:rPr>
        <w:t xml:space="preserve"> All welcome.</w:t>
      </w:r>
    </w:p>
    <w:p w14:paraId="45D5BE71" w14:textId="77777777" w:rsidR="00EB0754" w:rsidRDefault="00EB0754" w:rsidP="00EB0754">
      <w:pPr>
        <w:pStyle w:val="ListParagraph"/>
        <w:shd w:val="clear" w:color="auto" w:fill="FFFFFF"/>
        <w:ind w:left="360" w:right="-1458"/>
        <w:jc w:val="both"/>
        <w:rPr>
          <w:color w:val="222222"/>
        </w:rPr>
      </w:pPr>
    </w:p>
    <w:p w14:paraId="419D5031" w14:textId="3B09973D" w:rsidR="00DE68F9" w:rsidRPr="00EB0754" w:rsidRDefault="00DE68F9" w:rsidP="00EB0754">
      <w:pPr>
        <w:pStyle w:val="ListParagraph"/>
        <w:shd w:val="clear" w:color="auto" w:fill="FFFFFF"/>
        <w:ind w:left="360" w:right="-1458"/>
        <w:jc w:val="both"/>
        <w:rPr>
          <w:color w:val="222222"/>
        </w:rPr>
      </w:pPr>
      <w:r w:rsidRPr="00EB0754">
        <w:rPr>
          <w:color w:val="222222"/>
        </w:rPr>
        <w:t xml:space="preserve">The meeting ended at </w:t>
      </w:r>
      <w:r w:rsidR="004D57BA">
        <w:rPr>
          <w:color w:val="222222"/>
        </w:rPr>
        <w:t>9.50</w:t>
      </w:r>
      <w:r w:rsidRPr="00EB0754">
        <w:rPr>
          <w:color w:val="222222"/>
        </w:rPr>
        <w:t>pm.</w:t>
      </w:r>
    </w:p>
    <w:p w14:paraId="2C1BCE47" w14:textId="698C507E" w:rsidR="00FA7C94" w:rsidRPr="006309F9" w:rsidRDefault="00EB0754" w:rsidP="006309F9">
      <w:pPr>
        <w:shd w:val="clear" w:color="auto" w:fill="FFFFFF"/>
        <w:rPr>
          <w:rFonts w:ascii="Calibri" w:hAnsi="Calibri" w:cs="Calibri"/>
          <w:color w:val="212529"/>
        </w:rPr>
      </w:pPr>
      <w:r>
        <w:rPr>
          <w:rFonts w:ascii="Calibri" w:hAnsi="Calibri" w:cs="Calibri"/>
          <w:color w:val="212529"/>
        </w:rPr>
        <w:t xml:space="preserve">      </w:t>
      </w:r>
      <w:r w:rsidR="00DE68F9" w:rsidRPr="00206E6C">
        <w:rPr>
          <w:rFonts w:ascii="Calibri" w:hAnsi="Calibri" w:cs="Calibri"/>
          <w:color w:val="212529"/>
        </w:rPr>
        <w:t xml:space="preserve">To confirm the date of the next meeting: Tuesday </w:t>
      </w:r>
      <w:r w:rsidR="004D57BA">
        <w:rPr>
          <w:rFonts w:ascii="Calibri" w:hAnsi="Calibri" w:cs="Calibri"/>
          <w:color w:val="212529"/>
        </w:rPr>
        <w:t>February 14th</w:t>
      </w:r>
      <w:r w:rsidR="008A445B">
        <w:rPr>
          <w:rFonts w:ascii="Calibri" w:hAnsi="Calibri" w:cs="Calibri"/>
          <w:color w:val="212529"/>
        </w:rPr>
        <w:t xml:space="preserve"> </w:t>
      </w:r>
      <w:r w:rsidR="00DE68F9" w:rsidRPr="00206E6C">
        <w:rPr>
          <w:rFonts w:ascii="Calibri" w:hAnsi="Calibri" w:cs="Calibri"/>
          <w:color w:val="212529"/>
        </w:rPr>
        <w:t>202</w:t>
      </w:r>
      <w:r w:rsidR="00AF3795">
        <w:rPr>
          <w:rFonts w:ascii="Calibri" w:hAnsi="Calibri" w:cs="Calibri"/>
          <w:color w:val="212529"/>
        </w:rPr>
        <w:t>3</w:t>
      </w:r>
      <w:r w:rsidR="00DE68F9" w:rsidRPr="00206E6C">
        <w:rPr>
          <w:rFonts w:ascii="Calibri" w:hAnsi="Calibri" w:cs="Calibri"/>
          <w:color w:val="212529"/>
        </w:rPr>
        <w:t xml:space="preserve"> at 8pm. </w:t>
      </w:r>
    </w:p>
    <w:sectPr w:rsidR="00FA7C94" w:rsidRPr="006309F9" w:rsidSect="00876FC8">
      <w:headerReference w:type="default" r:id="rId8"/>
      <w:footerReference w:type="even" r:id="rId9"/>
      <w:footerReference w:type="default" r:id="rId10"/>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C565" w14:textId="77777777" w:rsidR="00BB12BB" w:rsidRDefault="00BB12BB">
      <w:r>
        <w:separator/>
      </w:r>
    </w:p>
  </w:endnote>
  <w:endnote w:type="continuationSeparator" w:id="0">
    <w:p w14:paraId="0CE78308" w14:textId="77777777" w:rsidR="00BB12BB" w:rsidRDefault="00BB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80018"/>
      <w:docPartObj>
        <w:docPartGallery w:val="Page Numbers (Bottom of Page)"/>
        <w:docPartUnique/>
      </w:docPartObj>
    </w:sdt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766405"/>
      <w:docPartObj>
        <w:docPartGallery w:val="Page Numbers (Bottom of Page)"/>
        <w:docPartUnique/>
      </w:docPartObj>
    </w:sdt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280F4429" w:rsidR="00C501C5" w:rsidRDefault="00D33755" w:rsidP="00540E82">
    <w:pPr>
      <w:pBdr>
        <w:top w:val="nil"/>
        <w:left w:val="nil"/>
        <w:bottom w:val="nil"/>
        <w:right w:val="nil"/>
        <w:between w:val="nil"/>
      </w:pBdr>
      <w:tabs>
        <w:tab w:val="center" w:pos="4513"/>
        <w:tab w:val="right" w:pos="9026"/>
      </w:tabs>
      <w:ind w:right="360"/>
      <w:rPr>
        <w:color w:val="000000"/>
      </w:rPr>
    </w:pPr>
    <w:r>
      <w:rPr>
        <w:color w:val="000000"/>
      </w:rPr>
      <w:t xml:space="preserve">     </w:t>
    </w:r>
    <w:r w:rsidR="001A0CEE">
      <w:rPr>
        <w:color w:val="000000"/>
      </w:rPr>
      <w:t>GHPC</w:t>
    </w:r>
    <w:r w:rsidR="00190504">
      <w:rPr>
        <w:color w:val="000000"/>
      </w:rPr>
      <w:t xml:space="preserve"> </w:t>
    </w:r>
    <w:r w:rsidR="0024627F">
      <w:rPr>
        <w:color w:val="000000"/>
      </w:rPr>
      <w:t xml:space="preserve"> Minutes</w:t>
    </w:r>
    <w:r w:rsidR="003A44F0">
      <w:rPr>
        <w:color w:val="000000"/>
      </w:rPr>
      <w:t xml:space="preserve"> </w:t>
    </w:r>
    <w:r w:rsidR="00ED3EE5">
      <w:rPr>
        <w:color w:val="000000"/>
      </w:rPr>
      <w:t xml:space="preserve">January 2023 </w:t>
    </w:r>
    <w:r>
      <w:rPr>
        <w:color w:val="000000"/>
      </w:rPr>
      <w:t>Amanda Holland Clerk GHPC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4AAD" w14:textId="77777777" w:rsidR="00BB12BB" w:rsidRDefault="00BB12BB">
      <w:r>
        <w:separator/>
      </w:r>
    </w:p>
  </w:footnote>
  <w:footnote w:type="continuationSeparator" w:id="0">
    <w:p w14:paraId="3DC624DC" w14:textId="77777777" w:rsidR="00BB12BB" w:rsidRDefault="00BB1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07627435"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131873">
      <w:rPr>
        <w:rFonts w:asciiTheme="majorHAnsi" w:eastAsia="Bookman Old Style" w:hAnsiTheme="majorHAnsi" w:cs="Bookman Old Style"/>
        <w:b/>
        <w:sz w:val="36"/>
        <w:szCs w:val="36"/>
      </w:rPr>
      <w:t>January 10</w:t>
    </w:r>
    <w:r w:rsidR="00131873" w:rsidRPr="00131873">
      <w:rPr>
        <w:rFonts w:asciiTheme="majorHAnsi" w:eastAsia="Bookman Old Style" w:hAnsiTheme="majorHAnsi" w:cs="Bookman Old Style"/>
        <w:b/>
        <w:sz w:val="36"/>
        <w:szCs w:val="36"/>
        <w:vertAlign w:val="superscript"/>
      </w:rPr>
      <w:t>th</w:t>
    </w:r>
    <w:r w:rsidR="00131873">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131873">
      <w:rPr>
        <w:rFonts w:asciiTheme="majorHAnsi" w:eastAsia="Bookman Old Style" w:hAnsiTheme="majorHAnsi" w:cs="Bookman Old Style"/>
        <w:b/>
        <w:sz w:val="36"/>
        <w:szCs w:val="36"/>
      </w:rPr>
      <w:t>3</w:t>
    </w:r>
    <w:r w:rsidR="000F7260">
      <w:rPr>
        <w:rFonts w:asciiTheme="majorHAnsi" w:eastAsia="Bookman Old Style" w:hAnsiTheme="majorHAnsi" w:cs="Bookman Old Style"/>
        <w:b/>
        <w:sz w:val="36"/>
        <w:szCs w:val="36"/>
      </w:rPr>
      <w:t xml:space="preserve"> </w:t>
    </w:r>
    <w:r w:rsidR="0060700B" w:rsidRPr="00595008">
      <w:rPr>
        <w:rFonts w:asciiTheme="majorHAnsi" w:hAnsiTheme="majorHAnsi"/>
        <w:b/>
        <w:color w:val="000000"/>
        <w:sz w:val="36"/>
        <w:szCs w:val="36"/>
      </w:rPr>
      <w:t xml:space="preserve">at </w:t>
    </w:r>
    <w:r w:rsidR="00392A94">
      <w:rPr>
        <w:rFonts w:asciiTheme="majorHAnsi" w:hAnsiTheme="majorHAnsi"/>
        <w:b/>
        <w:color w:val="000000"/>
        <w:sz w:val="36"/>
        <w:szCs w:val="36"/>
      </w:rPr>
      <w:t>8</w:t>
    </w:r>
    <w:r w:rsidR="0060700B" w:rsidRPr="00595008">
      <w:rPr>
        <w:rFonts w:asciiTheme="majorHAnsi" w:hAnsiTheme="majorHAnsi"/>
        <w:b/>
        <w:color w:val="000000"/>
        <w:sz w:val="36"/>
        <w:szCs w:val="36"/>
      </w:rPr>
      <w:t>pm.</w:t>
    </w:r>
    <w:r w:rsidR="0060700B" w:rsidRPr="00595008">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979"/>
    <w:multiLevelType w:val="hybridMultilevel"/>
    <w:tmpl w:val="A87AC09E"/>
    <w:lvl w:ilvl="0" w:tplc="E93C4CF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D42DD"/>
    <w:multiLevelType w:val="hybridMultilevel"/>
    <w:tmpl w:val="C5E69F48"/>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4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FABC0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728A4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3CD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689AC">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6847A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62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2E2A4">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2A2246"/>
    <w:multiLevelType w:val="hybridMultilevel"/>
    <w:tmpl w:val="095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031EB"/>
    <w:multiLevelType w:val="hybridMultilevel"/>
    <w:tmpl w:val="A626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A72718"/>
    <w:multiLevelType w:val="hybridMultilevel"/>
    <w:tmpl w:val="AA42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E4853"/>
    <w:multiLevelType w:val="hybridMultilevel"/>
    <w:tmpl w:val="477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DF7422"/>
    <w:multiLevelType w:val="hybridMultilevel"/>
    <w:tmpl w:val="F36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25D69"/>
    <w:multiLevelType w:val="hybridMultilevel"/>
    <w:tmpl w:val="178E1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540C4"/>
    <w:multiLevelType w:val="hybridMultilevel"/>
    <w:tmpl w:val="FF8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F7B1C"/>
    <w:multiLevelType w:val="multilevel"/>
    <w:tmpl w:val="116EE70A"/>
    <w:lvl w:ilvl="0">
      <w:start w:val="1"/>
      <w:numFmt w:val="decimal"/>
      <w:lvlText w:val="%1."/>
      <w:lvlJc w:val="left"/>
      <w:pPr>
        <w:ind w:left="360" w:hanging="360"/>
      </w:pPr>
      <w:rPr>
        <w:rFonts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6418145">
    <w:abstractNumId w:val="10"/>
  </w:num>
  <w:num w:numId="2" w16cid:durableId="376205242">
    <w:abstractNumId w:val="2"/>
  </w:num>
  <w:num w:numId="3" w16cid:durableId="1342001852">
    <w:abstractNumId w:val="7"/>
  </w:num>
  <w:num w:numId="4" w16cid:durableId="2126775818">
    <w:abstractNumId w:val="4"/>
  </w:num>
  <w:num w:numId="5" w16cid:durableId="1590577549">
    <w:abstractNumId w:val="5"/>
  </w:num>
  <w:num w:numId="6" w16cid:durableId="1400250722">
    <w:abstractNumId w:val="9"/>
  </w:num>
  <w:num w:numId="7" w16cid:durableId="1120106197">
    <w:abstractNumId w:val="8"/>
  </w:num>
  <w:num w:numId="8" w16cid:durableId="450977023">
    <w:abstractNumId w:val="6"/>
  </w:num>
  <w:num w:numId="9" w16cid:durableId="2080857202">
    <w:abstractNumId w:val="3"/>
  </w:num>
  <w:num w:numId="10" w16cid:durableId="1436755441">
    <w:abstractNumId w:val="1"/>
  </w:num>
  <w:num w:numId="11" w16cid:durableId="67346050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3BD0"/>
    <w:rsid w:val="00004E5E"/>
    <w:rsid w:val="00006D02"/>
    <w:rsid w:val="000133B8"/>
    <w:rsid w:val="00013B0C"/>
    <w:rsid w:val="00020A71"/>
    <w:rsid w:val="0002297F"/>
    <w:rsid w:val="0002417D"/>
    <w:rsid w:val="00035397"/>
    <w:rsid w:val="00036B9A"/>
    <w:rsid w:val="00044E82"/>
    <w:rsid w:val="0004626E"/>
    <w:rsid w:val="00054809"/>
    <w:rsid w:val="00055027"/>
    <w:rsid w:val="000555A3"/>
    <w:rsid w:val="00055C30"/>
    <w:rsid w:val="00056799"/>
    <w:rsid w:val="000631BA"/>
    <w:rsid w:val="00066728"/>
    <w:rsid w:val="00071DB6"/>
    <w:rsid w:val="00072A69"/>
    <w:rsid w:val="00075F4A"/>
    <w:rsid w:val="00076446"/>
    <w:rsid w:val="0008063A"/>
    <w:rsid w:val="000831BF"/>
    <w:rsid w:val="000903BD"/>
    <w:rsid w:val="00094CE1"/>
    <w:rsid w:val="00096AFE"/>
    <w:rsid w:val="000A1F2F"/>
    <w:rsid w:val="000B172C"/>
    <w:rsid w:val="000B2FC0"/>
    <w:rsid w:val="000B6975"/>
    <w:rsid w:val="000B7F98"/>
    <w:rsid w:val="000C521B"/>
    <w:rsid w:val="000C7E8E"/>
    <w:rsid w:val="000D257F"/>
    <w:rsid w:val="000F013D"/>
    <w:rsid w:val="000F2780"/>
    <w:rsid w:val="000F5C51"/>
    <w:rsid w:val="000F6184"/>
    <w:rsid w:val="000F7260"/>
    <w:rsid w:val="00102E1F"/>
    <w:rsid w:val="00113DA4"/>
    <w:rsid w:val="00114BD0"/>
    <w:rsid w:val="00121290"/>
    <w:rsid w:val="00122FDE"/>
    <w:rsid w:val="00125244"/>
    <w:rsid w:val="00131873"/>
    <w:rsid w:val="00133279"/>
    <w:rsid w:val="00134635"/>
    <w:rsid w:val="001357F9"/>
    <w:rsid w:val="00141442"/>
    <w:rsid w:val="00141CD7"/>
    <w:rsid w:val="00141F87"/>
    <w:rsid w:val="001459E7"/>
    <w:rsid w:val="00151899"/>
    <w:rsid w:val="00156947"/>
    <w:rsid w:val="00163858"/>
    <w:rsid w:val="001643E0"/>
    <w:rsid w:val="00165C6C"/>
    <w:rsid w:val="001724F2"/>
    <w:rsid w:val="0017668C"/>
    <w:rsid w:val="00186FE6"/>
    <w:rsid w:val="00190504"/>
    <w:rsid w:val="00190F0A"/>
    <w:rsid w:val="001938E8"/>
    <w:rsid w:val="00194D76"/>
    <w:rsid w:val="00195574"/>
    <w:rsid w:val="00197698"/>
    <w:rsid w:val="001A0128"/>
    <w:rsid w:val="001A0CEE"/>
    <w:rsid w:val="001A508D"/>
    <w:rsid w:val="001A5B4D"/>
    <w:rsid w:val="001A6773"/>
    <w:rsid w:val="001B235A"/>
    <w:rsid w:val="001B4EF1"/>
    <w:rsid w:val="001B69E9"/>
    <w:rsid w:val="001B75AF"/>
    <w:rsid w:val="001C02B0"/>
    <w:rsid w:val="001C091F"/>
    <w:rsid w:val="001C13D4"/>
    <w:rsid w:val="001C50D8"/>
    <w:rsid w:val="001C6092"/>
    <w:rsid w:val="001C61AA"/>
    <w:rsid w:val="001D031C"/>
    <w:rsid w:val="001D05FD"/>
    <w:rsid w:val="001D1934"/>
    <w:rsid w:val="001D1F6D"/>
    <w:rsid w:val="001D3C3E"/>
    <w:rsid w:val="001D46BC"/>
    <w:rsid w:val="001D53D0"/>
    <w:rsid w:val="001D5C1B"/>
    <w:rsid w:val="001E02F5"/>
    <w:rsid w:val="001E2DA0"/>
    <w:rsid w:val="001E3531"/>
    <w:rsid w:val="001E7393"/>
    <w:rsid w:val="001F35B4"/>
    <w:rsid w:val="001F7460"/>
    <w:rsid w:val="002029D8"/>
    <w:rsid w:val="00204336"/>
    <w:rsid w:val="00204F6E"/>
    <w:rsid w:val="00205B06"/>
    <w:rsid w:val="00206E6C"/>
    <w:rsid w:val="00207187"/>
    <w:rsid w:val="0021047E"/>
    <w:rsid w:val="00212328"/>
    <w:rsid w:val="00212447"/>
    <w:rsid w:val="002125E3"/>
    <w:rsid w:val="0021309E"/>
    <w:rsid w:val="00213B0F"/>
    <w:rsid w:val="0021516C"/>
    <w:rsid w:val="0021757F"/>
    <w:rsid w:val="00222A40"/>
    <w:rsid w:val="002253F9"/>
    <w:rsid w:val="00225687"/>
    <w:rsid w:val="00227134"/>
    <w:rsid w:val="00227A8D"/>
    <w:rsid w:val="0023087C"/>
    <w:rsid w:val="002329F0"/>
    <w:rsid w:val="002369FE"/>
    <w:rsid w:val="002372AD"/>
    <w:rsid w:val="002378AF"/>
    <w:rsid w:val="0024103A"/>
    <w:rsid w:val="0024627F"/>
    <w:rsid w:val="002463AB"/>
    <w:rsid w:val="00250468"/>
    <w:rsid w:val="002603FB"/>
    <w:rsid w:val="00261DF0"/>
    <w:rsid w:val="0026202C"/>
    <w:rsid w:val="002633BE"/>
    <w:rsid w:val="00264A6E"/>
    <w:rsid w:val="00270B94"/>
    <w:rsid w:val="00271B6A"/>
    <w:rsid w:val="00273DDC"/>
    <w:rsid w:val="00276E9E"/>
    <w:rsid w:val="00281297"/>
    <w:rsid w:val="00282E60"/>
    <w:rsid w:val="00284041"/>
    <w:rsid w:val="00284AFA"/>
    <w:rsid w:val="00284B39"/>
    <w:rsid w:val="00286EAE"/>
    <w:rsid w:val="00291479"/>
    <w:rsid w:val="002943EB"/>
    <w:rsid w:val="00294FFE"/>
    <w:rsid w:val="00296E7E"/>
    <w:rsid w:val="002A38DE"/>
    <w:rsid w:val="002A71E5"/>
    <w:rsid w:val="002B3362"/>
    <w:rsid w:val="002B51BA"/>
    <w:rsid w:val="002B5290"/>
    <w:rsid w:val="002B7D4A"/>
    <w:rsid w:val="002C0626"/>
    <w:rsid w:val="002C1F08"/>
    <w:rsid w:val="002C2C3C"/>
    <w:rsid w:val="002C5304"/>
    <w:rsid w:val="002D2916"/>
    <w:rsid w:val="002D2A1D"/>
    <w:rsid w:val="002D2D3C"/>
    <w:rsid w:val="002D57CE"/>
    <w:rsid w:val="002E08BB"/>
    <w:rsid w:val="002E35D1"/>
    <w:rsid w:val="002E6C7E"/>
    <w:rsid w:val="002E72E6"/>
    <w:rsid w:val="002F382A"/>
    <w:rsid w:val="002F51D2"/>
    <w:rsid w:val="002F5F18"/>
    <w:rsid w:val="002F6D0A"/>
    <w:rsid w:val="002F7645"/>
    <w:rsid w:val="0030121B"/>
    <w:rsid w:val="00301849"/>
    <w:rsid w:val="003050E0"/>
    <w:rsid w:val="00307C11"/>
    <w:rsid w:val="00307E99"/>
    <w:rsid w:val="003111D6"/>
    <w:rsid w:val="00314558"/>
    <w:rsid w:val="00323FBF"/>
    <w:rsid w:val="00325FD8"/>
    <w:rsid w:val="00330C2A"/>
    <w:rsid w:val="003405A6"/>
    <w:rsid w:val="00340872"/>
    <w:rsid w:val="003432FD"/>
    <w:rsid w:val="00352E59"/>
    <w:rsid w:val="00355744"/>
    <w:rsid w:val="00355883"/>
    <w:rsid w:val="00360584"/>
    <w:rsid w:val="00361E00"/>
    <w:rsid w:val="00361EAC"/>
    <w:rsid w:val="003641EC"/>
    <w:rsid w:val="00371217"/>
    <w:rsid w:val="00371A77"/>
    <w:rsid w:val="00387A5E"/>
    <w:rsid w:val="00391573"/>
    <w:rsid w:val="00392A94"/>
    <w:rsid w:val="00395CA3"/>
    <w:rsid w:val="0039669F"/>
    <w:rsid w:val="003A1819"/>
    <w:rsid w:val="003A44F0"/>
    <w:rsid w:val="003B0B78"/>
    <w:rsid w:val="003B583F"/>
    <w:rsid w:val="003B5888"/>
    <w:rsid w:val="003B619E"/>
    <w:rsid w:val="003C6E25"/>
    <w:rsid w:val="003C76B7"/>
    <w:rsid w:val="003D039A"/>
    <w:rsid w:val="003D1AEF"/>
    <w:rsid w:val="003D3952"/>
    <w:rsid w:val="003D3DEF"/>
    <w:rsid w:val="003D787D"/>
    <w:rsid w:val="003E04E8"/>
    <w:rsid w:val="003E1A44"/>
    <w:rsid w:val="003F26F9"/>
    <w:rsid w:val="003F4FC0"/>
    <w:rsid w:val="00400E85"/>
    <w:rsid w:val="00403DE6"/>
    <w:rsid w:val="00404F8D"/>
    <w:rsid w:val="00411F53"/>
    <w:rsid w:val="004256ED"/>
    <w:rsid w:val="004261E8"/>
    <w:rsid w:val="00436269"/>
    <w:rsid w:val="00441DE1"/>
    <w:rsid w:val="00446039"/>
    <w:rsid w:val="00456EAF"/>
    <w:rsid w:val="0046173F"/>
    <w:rsid w:val="004620F0"/>
    <w:rsid w:val="004633B8"/>
    <w:rsid w:val="004642AA"/>
    <w:rsid w:val="00467DDA"/>
    <w:rsid w:val="00470DA4"/>
    <w:rsid w:val="004718B3"/>
    <w:rsid w:val="00472D51"/>
    <w:rsid w:val="00476095"/>
    <w:rsid w:val="0048792F"/>
    <w:rsid w:val="004926F8"/>
    <w:rsid w:val="00496309"/>
    <w:rsid w:val="004968AD"/>
    <w:rsid w:val="004A0E18"/>
    <w:rsid w:val="004A55A8"/>
    <w:rsid w:val="004B6594"/>
    <w:rsid w:val="004B7B5D"/>
    <w:rsid w:val="004C460D"/>
    <w:rsid w:val="004C4B97"/>
    <w:rsid w:val="004D433A"/>
    <w:rsid w:val="004D490D"/>
    <w:rsid w:val="004D57BA"/>
    <w:rsid w:val="004D5DD3"/>
    <w:rsid w:val="004E564A"/>
    <w:rsid w:val="004E766C"/>
    <w:rsid w:val="004F0438"/>
    <w:rsid w:val="004F053F"/>
    <w:rsid w:val="004F5D6B"/>
    <w:rsid w:val="004F5DB1"/>
    <w:rsid w:val="004F7642"/>
    <w:rsid w:val="00506AEB"/>
    <w:rsid w:val="00507286"/>
    <w:rsid w:val="00515AB8"/>
    <w:rsid w:val="00527EB2"/>
    <w:rsid w:val="005303AC"/>
    <w:rsid w:val="00531C30"/>
    <w:rsid w:val="00534C4E"/>
    <w:rsid w:val="00540E82"/>
    <w:rsid w:val="00545C18"/>
    <w:rsid w:val="00547BD7"/>
    <w:rsid w:val="00550E75"/>
    <w:rsid w:val="0055388C"/>
    <w:rsid w:val="00554D0C"/>
    <w:rsid w:val="00557387"/>
    <w:rsid w:val="005573FF"/>
    <w:rsid w:val="00557ADA"/>
    <w:rsid w:val="005600A3"/>
    <w:rsid w:val="00560127"/>
    <w:rsid w:val="005612D6"/>
    <w:rsid w:val="00563120"/>
    <w:rsid w:val="005634A9"/>
    <w:rsid w:val="005669F6"/>
    <w:rsid w:val="00567600"/>
    <w:rsid w:val="00570A2B"/>
    <w:rsid w:val="00575B0F"/>
    <w:rsid w:val="00575C13"/>
    <w:rsid w:val="00595008"/>
    <w:rsid w:val="00596F31"/>
    <w:rsid w:val="005A2B9B"/>
    <w:rsid w:val="005A3478"/>
    <w:rsid w:val="005A60C7"/>
    <w:rsid w:val="005B34E5"/>
    <w:rsid w:val="005C059A"/>
    <w:rsid w:val="005C4CBC"/>
    <w:rsid w:val="005C68BB"/>
    <w:rsid w:val="005C7677"/>
    <w:rsid w:val="005D0DF2"/>
    <w:rsid w:val="005D4816"/>
    <w:rsid w:val="005D7846"/>
    <w:rsid w:val="005E474B"/>
    <w:rsid w:val="005E6272"/>
    <w:rsid w:val="005E6530"/>
    <w:rsid w:val="005F278D"/>
    <w:rsid w:val="005F2CAC"/>
    <w:rsid w:val="005F3CD1"/>
    <w:rsid w:val="005F644E"/>
    <w:rsid w:val="005F6EDD"/>
    <w:rsid w:val="00603DA6"/>
    <w:rsid w:val="0060700B"/>
    <w:rsid w:val="00614595"/>
    <w:rsid w:val="00621C36"/>
    <w:rsid w:val="00624DC1"/>
    <w:rsid w:val="0063055C"/>
    <w:rsid w:val="006309F9"/>
    <w:rsid w:val="006334D0"/>
    <w:rsid w:val="00635928"/>
    <w:rsid w:val="00643EB6"/>
    <w:rsid w:val="00644FEE"/>
    <w:rsid w:val="006450F6"/>
    <w:rsid w:val="00650418"/>
    <w:rsid w:val="006521DD"/>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A580C"/>
    <w:rsid w:val="006A5ADE"/>
    <w:rsid w:val="006B0082"/>
    <w:rsid w:val="006B371C"/>
    <w:rsid w:val="006B68D6"/>
    <w:rsid w:val="006C06CD"/>
    <w:rsid w:val="006C7662"/>
    <w:rsid w:val="006D5614"/>
    <w:rsid w:val="006D584F"/>
    <w:rsid w:val="006E2D2A"/>
    <w:rsid w:val="006F1FAA"/>
    <w:rsid w:val="006F2BBF"/>
    <w:rsid w:val="006F6529"/>
    <w:rsid w:val="00703F68"/>
    <w:rsid w:val="00712321"/>
    <w:rsid w:val="00717F5E"/>
    <w:rsid w:val="007267B5"/>
    <w:rsid w:val="00727EEF"/>
    <w:rsid w:val="007315DC"/>
    <w:rsid w:val="00733D85"/>
    <w:rsid w:val="0073438E"/>
    <w:rsid w:val="0074316A"/>
    <w:rsid w:val="00753783"/>
    <w:rsid w:val="00763C1E"/>
    <w:rsid w:val="00764921"/>
    <w:rsid w:val="00766715"/>
    <w:rsid w:val="00772A22"/>
    <w:rsid w:val="00774E1F"/>
    <w:rsid w:val="00776360"/>
    <w:rsid w:val="007A0E6E"/>
    <w:rsid w:val="007B1A3F"/>
    <w:rsid w:val="007C4347"/>
    <w:rsid w:val="007C5739"/>
    <w:rsid w:val="007D4BA8"/>
    <w:rsid w:val="007D6E1C"/>
    <w:rsid w:val="007E34FB"/>
    <w:rsid w:val="007F5646"/>
    <w:rsid w:val="007F5B3B"/>
    <w:rsid w:val="007F65F8"/>
    <w:rsid w:val="007F67CE"/>
    <w:rsid w:val="007F7D78"/>
    <w:rsid w:val="0080652D"/>
    <w:rsid w:val="00807AE9"/>
    <w:rsid w:val="00827ECC"/>
    <w:rsid w:val="00832CD7"/>
    <w:rsid w:val="00833E02"/>
    <w:rsid w:val="008421B0"/>
    <w:rsid w:val="0084681B"/>
    <w:rsid w:val="008516BF"/>
    <w:rsid w:val="0085187A"/>
    <w:rsid w:val="00854D4E"/>
    <w:rsid w:val="008627A4"/>
    <w:rsid w:val="008639CC"/>
    <w:rsid w:val="00865D7B"/>
    <w:rsid w:val="0087310A"/>
    <w:rsid w:val="00876FC8"/>
    <w:rsid w:val="008777FA"/>
    <w:rsid w:val="0088628B"/>
    <w:rsid w:val="00893255"/>
    <w:rsid w:val="008A0F1F"/>
    <w:rsid w:val="008A445B"/>
    <w:rsid w:val="008A46E9"/>
    <w:rsid w:val="008A7719"/>
    <w:rsid w:val="008B0EEB"/>
    <w:rsid w:val="008B1609"/>
    <w:rsid w:val="008B1A8F"/>
    <w:rsid w:val="008C4A0B"/>
    <w:rsid w:val="008C7430"/>
    <w:rsid w:val="008D3E54"/>
    <w:rsid w:val="008D4A80"/>
    <w:rsid w:val="008D4BF9"/>
    <w:rsid w:val="008E2E45"/>
    <w:rsid w:val="008E3BF3"/>
    <w:rsid w:val="008F5054"/>
    <w:rsid w:val="008F72B2"/>
    <w:rsid w:val="008F77CC"/>
    <w:rsid w:val="00901AF0"/>
    <w:rsid w:val="00910C99"/>
    <w:rsid w:val="009123BD"/>
    <w:rsid w:val="00912A61"/>
    <w:rsid w:val="00917466"/>
    <w:rsid w:val="00922591"/>
    <w:rsid w:val="00922B13"/>
    <w:rsid w:val="009255EB"/>
    <w:rsid w:val="0092749B"/>
    <w:rsid w:val="00932852"/>
    <w:rsid w:val="009340CB"/>
    <w:rsid w:val="0093640F"/>
    <w:rsid w:val="009376DC"/>
    <w:rsid w:val="0094123E"/>
    <w:rsid w:val="009429D8"/>
    <w:rsid w:val="0094560F"/>
    <w:rsid w:val="009509A6"/>
    <w:rsid w:val="00950A8A"/>
    <w:rsid w:val="00952023"/>
    <w:rsid w:val="00957B4F"/>
    <w:rsid w:val="00972F24"/>
    <w:rsid w:val="0097705F"/>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D0D90"/>
    <w:rsid w:val="009D47B4"/>
    <w:rsid w:val="009E4993"/>
    <w:rsid w:val="009E51B6"/>
    <w:rsid w:val="009E64E3"/>
    <w:rsid w:val="009E6865"/>
    <w:rsid w:val="009F5C75"/>
    <w:rsid w:val="009F643B"/>
    <w:rsid w:val="00A01C73"/>
    <w:rsid w:val="00A04DE0"/>
    <w:rsid w:val="00A0562B"/>
    <w:rsid w:val="00A14C40"/>
    <w:rsid w:val="00A158FE"/>
    <w:rsid w:val="00A16827"/>
    <w:rsid w:val="00A20B9D"/>
    <w:rsid w:val="00A2242F"/>
    <w:rsid w:val="00A33304"/>
    <w:rsid w:val="00A377B5"/>
    <w:rsid w:val="00A47914"/>
    <w:rsid w:val="00A5093E"/>
    <w:rsid w:val="00A53C79"/>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5BE8"/>
    <w:rsid w:val="00AA5DFC"/>
    <w:rsid w:val="00AA6ADF"/>
    <w:rsid w:val="00AC0F7A"/>
    <w:rsid w:val="00AC0F8F"/>
    <w:rsid w:val="00AD0001"/>
    <w:rsid w:val="00AD01A4"/>
    <w:rsid w:val="00AD1161"/>
    <w:rsid w:val="00AD2177"/>
    <w:rsid w:val="00AD29C9"/>
    <w:rsid w:val="00AD2CB7"/>
    <w:rsid w:val="00AD6D09"/>
    <w:rsid w:val="00AE38A6"/>
    <w:rsid w:val="00AE40D7"/>
    <w:rsid w:val="00AF3795"/>
    <w:rsid w:val="00AF3869"/>
    <w:rsid w:val="00AF629F"/>
    <w:rsid w:val="00B10D0F"/>
    <w:rsid w:val="00B13E55"/>
    <w:rsid w:val="00B23718"/>
    <w:rsid w:val="00B27C56"/>
    <w:rsid w:val="00B27F83"/>
    <w:rsid w:val="00B330B3"/>
    <w:rsid w:val="00B40BED"/>
    <w:rsid w:val="00B50F21"/>
    <w:rsid w:val="00B56AF3"/>
    <w:rsid w:val="00B6010A"/>
    <w:rsid w:val="00B604BC"/>
    <w:rsid w:val="00B60E47"/>
    <w:rsid w:val="00B645BB"/>
    <w:rsid w:val="00B67BB2"/>
    <w:rsid w:val="00B71C90"/>
    <w:rsid w:val="00B7266D"/>
    <w:rsid w:val="00B743D0"/>
    <w:rsid w:val="00B74EA9"/>
    <w:rsid w:val="00B80EE9"/>
    <w:rsid w:val="00B8432B"/>
    <w:rsid w:val="00B90122"/>
    <w:rsid w:val="00B93C20"/>
    <w:rsid w:val="00B9623D"/>
    <w:rsid w:val="00BA5045"/>
    <w:rsid w:val="00BB12BB"/>
    <w:rsid w:val="00BB30B8"/>
    <w:rsid w:val="00BC1647"/>
    <w:rsid w:val="00BC1BDA"/>
    <w:rsid w:val="00BC32B8"/>
    <w:rsid w:val="00BC47BB"/>
    <w:rsid w:val="00BD2A77"/>
    <w:rsid w:val="00BD2AFD"/>
    <w:rsid w:val="00BD6699"/>
    <w:rsid w:val="00BD75FD"/>
    <w:rsid w:val="00BE78E7"/>
    <w:rsid w:val="00BF4A2F"/>
    <w:rsid w:val="00BF5436"/>
    <w:rsid w:val="00BF58E4"/>
    <w:rsid w:val="00BF68FA"/>
    <w:rsid w:val="00BF7AE4"/>
    <w:rsid w:val="00C1024E"/>
    <w:rsid w:val="00C11BFD"/>
    <w:rsid w:val="00C170F1"/>
    <w:rsid w:val="00C225EA"/>
    <w:rsid w:val="00C22878"/>
    <w:rsid w:val="00C229F4"/>
    <w:rsid w:val="00C31449"/>
    <w:rsid w:val="00C3656E"/>
    <w:rsid w:val="00C37AB0"/>
    <w:rsid w:val="00C37FA1"/>
    <w:rsid w:val="00C37FFB"/>
    <w:rsid w:val="00C40B17"/>
    <w:rsid w:val="00C419F3"/>
    <w:rsid w:val="00C45174"/>
    <w:rsid w:val="00C45527"/>
    <w:rsid w:val="00C501C5"/>
    <w:rsid w:val="00C53538"/>
    <w:rsid w:val="00C547CC"/>
    <w:rsid w:val="00C5791B"/>
    <w:rsid w:val="00C60044"/>
    <w:rsid w:val="00C612FD"/>
    <w:rsid w:val="00C66E37"/>
    <w:rsid w:val="00C679A2"/>
    <w:rsid w:val="00C71842"/>
    <w:rsid w:val="00C7350D"/>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379"/>
    <w:rsid w:val="00D0471E"/>
    <w:rsid w:val="00D061A5"/>
    <w:rsid w:val="00D14CAB"/>
    <w:rsid w:val="00D15FE7"/>
    <w:rsid w:val="00D16C1B"/>
    <w:rsid w:val="00D17D89"/>
    <w:rsid w:val="00D22C22"/>
    <w:rsid w:val="00D25C7C"/>
    <w:rsid w:val="00D266A6"/>
    <w:rsid w:val="00D26D3E"/>
    <w:rsid w:val="00D27DB1"/>
    <w:rsid w:val="00D30A5B"/>
    <w:rsid w:val="00D313E8"/>
    <w:rsid w:val="00D33514"/>
    <w:rsid w:val="00D33755"/>
    <w:rsid w:val="00D3492D"/>
    <w:rsid w:val="00D351BA"/>
    <w:rsid w:val="00D353CC"/>
    <w:rsid w:val="00D45B0E"/>
    <w:rsid w:val="00D52052"/>
    <w:rsid w:val="00D52538"/>
    <w:rsid w:val="00D52B7F"/>
    <w:rsid w:val="00D53802"/>
    <w:rsid w:val="00D56B31"/>
    <w:rsid w:val="00D57227"/>
    <w:rsid w:val="00D57452"/>
    <w:rsid w:val="00D5763C"/>
    <w:rsid w:val="00D57899"/>
    <w:rsid w:val="00D739F4"/>
    <w:rsid w:val="00D772E6"/>
    <w:rsid w:val="00D80C73"/>
    <w:rsid w:val="00D8184A"/>
    <w:rsid w:val="00D8194F"/>
    <w:rsid w:val="00D81FAC"/>
    <w:rsid w:val="00D87F0A"/>
    <w:rsid w:val="00D93CA7"/>
    <w:rsid w:val="00D975D7"/>
    <w:rsid w:val="00D97E9D"/>
    <w:rsid w:val="00DA3BC7"/>
    <w:rsid w:val="00DA66C4"/>
    <w:rsid w:val="00DA73BA"/>
    <w:rsid w:val="00DA742B"/>
    <w:rsid w:val="00DA7FEB"/>
    <w:rsid w:val="00DB314C"/>
    <w:rsid w:val="00DB330B"/>
    <w:rsid w:val="00DB3C3A"/>
    <w:rsid w:val="00DB4033"/>
    <w:rsid w:val="00DB41DE"/>
    <w:rsid w:val="00DB6891"/>
    <w:rsid w:val="00DC1AA3"/>
    <w:rsid w:val="00DC2C8C"/>
    <w:rsid w:val="00DC3FBA"/>
    <w:rsid w:val="00DC4EC8"/>
    <w:rsid w:val="00DC5A4C"/>
    <w:rsid w:val="00DC6C0D"/>
    <w:rsid w:val="00DD0C20"/>
    <w:rsid w:val="00DD304E"/>
    <w:rsid w:val="00DD322D"/>
    <w:rsid w:val="00DE0A14"/>
    <w:rsid w:val="00DE68F9"/>
    <w:rsid w:val="00DE74B3"/>
    <w:rsid w:val="00DF1DD8"/>
    <w:rsid w:val="00DF1EBD"/>
    <w:rsid w:val="00E028D4"/>
    <w:rsid w:val="00E04C47"/>
    <w:rsid w:val="00E16A98"/>
    <w:rsid w:val="00E175E4"/>
    <w:rsid w:val="00E2164E"/>
    <w:rsid w:val="00E253C2"/>
    <w:rsid w:val="00E417FE"/>
    <w:rsid w:val="00E501AD"/>
    <w:rsid w:val="00E5268B"/>
    <w:rsid w:val="00E532A0"/>
    <w:rsid w:val="00E53972"/>
    <w:rsid w:val="00E60EDF"/>
    <w:rsid w:val="00E71D0D"/>
    <w:rsid w:val="00E779DD"/>
    <w:rsid w:val="00E805CF"/>
    <w:rsid w:val="00E81329"/>
    <w:rsid w:val="00E81B5A"/>
    <w:rsid w:val="00E82163"/>
    <w:rsid w:val="00E91B5F"/>
    <w:rsid w:val="00E93EB5"/>
    <w:rsid w:val="00EA01C9"/>
    <w:rsid w:val="00EA27A1"/>
    <w:rsid w:val="00EA53E1"/>
    <w:rsid w:val="00EA6213"/>
    <w:rsid w:val="00EA64E1"/>
    <w:rsid w:val="00EB0754"/>
    <w:rsid w:val="00EB3174"/>
    <w:rsid w:val="00EB3870"/>
    <w:rsid w:val="00EC2213"/>
    <w:rsid w:val="00EC4400"/>
    <w:rsid w:val="00ED3EE5"/>
    <w:rsid w:val="00EE1D4E"/>
    <w:rsid w:val="00EE26F3"/>
    <w:rsid w:val="00EE291C"/>
    <w:rsid w:val="00EE3C79"/>
    <w:rsid w:val="00EE4B49"/>
    <w:rsid w:val="00EE65D9"/>
    <w:rsid w:val="00EF3F7A"/>
    <w:rsid w:val="00EF405F"/>
    <w:rsid w:val="00EF6035"/>
    <w:rsid w:val="00EF678A"/>
    <w:rsid w:val="00F00846"/>
    <w:rsid w:val="00F0211E"/>
    <w:rsid w:val="00F0668E"/>
    <w:rsid w:val="00F0740E"/>
    <w:rsid w:val="00F1096C"/>
    <w:rsid w:val="00F350B6"/>
    <w:rsid w:val="00F35909"/>
    <w:rsid w:val="00F35CB2"/>
    <w:rsid w:val="00F36C27"/>
    <w:rsid w:val="00F37690"/>
    <w:rsid w:val="00F42093"/>
    <w:rsid w:val="00F43E2D"/>
    <w:rsid w:val="00F52373"/>
    <w:rsid w:val="00F5612C"/>
    <w:rsid w:val="00F57EB4"/>
    <w:rsid w:val="00F67A64"/>
    <w:rsid w:val="00F67EC3"/>
    <w:rsid w:val="00F720FB"/>
    <w:rsid w:val="00F73700"/>
    <w:rsid w:val="00F739D6"/>
    <w:rsid w:val="00F7589C"/>
    <w:rsid w:val="00F7730B"/>
    <w:rsid w:val="00F856DF"/>
    <w:rsid w:val="00F917FA"/>
    <w:rsid w:val="00F9209F"/>
    <w:rsid w:val="00F929FF"/>
    <w:rsid w:val="00F93813"/>
    <w:rsid w:val="00F954F3"/>
    <w:rsid w:val="00FA35E9"/>
    <w:rsid w:val="00FA576F"/>
    <w:rsid w:val="00FA5781"/>
    <w:rsid w:val="00FA5F87"/>
    <w:rsid w:val="00FA6F62"/>
    <w:rsid w:val="00FA7C94"/>
    <w:rsid w:val="00FA7F61"/>
    <w:rsid w:val="00FB0339"/>
    <w:rsid w:val="00FB240F"/>
    <w:rsid w:val="00FB2A3A"/>
    <w:rsid w:val="00FC00DD"/>
    <w:rsid w:val="00FC3165"/>
    <w:rsid w:val="00FC3A12"/>
    <w:rsid w:val="00FC7301"/>
    <w:rsid w:val="00FD175B"/>
    <w:rsid w:val="00FD194B"/>
    <w:rsid w:val="00FD2C7C"/>
    <w:rsid w:val="00FE1C72"/>
    <w:rsid w:val="00FE7B8C"/>
    <w:rsid w:val="00FE7C45"/>
    <w:rsid w:val="00FF0E6E"/>
    <w:rsid w:val="00FF3C5A"/>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outline w:val="0"/>
      <w:color w:val="0000FF"/>
      <w:u w:val="single" w:color="0000FF"/>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423916959">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540786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59473822">
      <w:bodyDiv w:val="1"/>
      <w:marLeft w:val="0"/>
      <w:marRight w:val="0"/>
      <w:marTop w:val="0"/>
      <w:marBottom w:val="0"/>
      <w:divBdr>
        <w:top w:val="none" w:sz="0" w:space="0" w:color="auto"/>
        <w:left w:val="none" w:sz="0" w:space="0" w:color="auto"/>
        <w:bottom w:val="none" w:sz="0" w:space="0" w:color="auto"/>
        <w:right w:val="none" w:sz="0" w:space="0" w:color="auto"/>
      </w:divBdr>
      <w:divsChild>
        <w:div w:id="1156260334">
          <w:marLeft w:val="0"/>
          <w:marRight w:val="0"/>
          <w:marTop w:val="0"/>
          <w:marBottom w:val="0"/>
          <w:divBdr>
            <w:top w:val="none" w:sz="0" w:space="0" w:color="auto"/>
            <w:left w:val="none" w:sz="0" w:space="0" w:color="auto"/>
            <w:bottom w:val="none" w:sz="0" w:space="0" w:color="auto"/>
            <w:right w:val="none" w:sz="0" w:space="0" w:color="auto"/>
          </w:divBdr>
        </w:div>
        <w:div w:id="667901356">
          <w:marLeft w:val="0"/>
          <w:marRight w:val="0"/>
          <w:marTop w:val="0"/>
          <w:marBottom w:val="0"/>
          <w:divBdr>
            <w:top w:val="none" w:sz="0" w:space="0" w:color="auto"/>
            <w:left w:val="none" w:sz="0" w:space="0" w:color="auto"/>
            <w:bottom w:val="none" w:sz="0" w:space="0" w:color="auto"/>
            <w:right w:val="none" w:sz="0" w:space="0" w:color="auto"/>
          </w:divBdr>
        </w:div>
        <w:div w:id="673726542">
          <w:marLeft w:val="0"/>
          <w:marRight w:val="0"/>
          <w:marTop w:val="0"/>
          <w:marBottom w:val="0"/>
          <w:divBdr>
            <w:top w:val="none" w:sz="0" w:space="0" w:color="auto"/>
            <w:left w:val="none" w:sz="0" w:space="0" w:color="auto"/>
            <w:bottom w:val="none" w:sz="0" w:space="0" w:color="auto"/>
            <w:right w:val="none" w:sz="0" w:space="0" w:color="auto"/>
          </w:divBdr>
        </w:div>
        <w:div w:id="423842745">
          <w:marLeft w:val="0"/>
          <w:marRight w:val="0"/>
          <w:marTop w:val="0"/>
          <w:marBottom w:val="0"/>
          <w:divBdr>
            <w:top w:val="none" w:sz="0" w:space="0" w:color="auto"/>
            <w:left w:val="none" w:sz="0" w:space="0" w:color="auto"/>
            <w:bottom w:val="none" w:sz="0" w:space="0" w:color="auto"/>
            <w:right w:val="none" w:sz="0" w:space="0" w:color="auto"/>
          </w:divBdr>
        </w:div>
        <w:div w:id="234291378">
          <w:marLeft w:val="0"/>
          <w:marRight w:val="0"/>
          <w:marTop w:val="0"/>
          <w:marBottom w:val="0"/>
          <w:divBdr>
            <w:top w:val="none" w:sz="0" w:space="0" w:color="auto"/>
            <w:left w:val="none" w:sz="0" w:space="0" w:color="auto"/>
            <w:bottom w:val="none" w:sz="0" w:space="0" w:color="auto"/>
            <w:right w:val="none" w:sz="0" w:space="0" w:color="auto"/>
          </w:divBdr>
        </w:div>
        <w:div w:id="868908260">
          <w:marLeft w:val="0"/>
          <w:marRight w:val="0"/>
          <w:marTop w:val="0"/>
          <w:marBottom w:val="0"/>
          <w:divBdr>
            <w:top w:val="none" w:sz="0" w:space="0" w:color="auto"/>
            <w:left w:val="none" w:sz="0" w:space="0" w:color="auto"/>
            <w:bottom w:val="none" w:sz="0" w:space="0" w:color="auto"/>
            <w:right w:val="none" w:sz="0" w:space="0" w:color="auto"/>
          </w:divBdr>
        </w:div>
        <w:div w:id="1502085934">
          <w:marLeft w:val="0"/>
          <w:marRight w:val="0"/>
          <w:marTop w:val="0"/>
          <w:marBottom w:val="0"/>
          <w:divBdr>
            <w:top w:val="none" w:sz="0" w:space="0" w:color="auto"/>
            <w:left w:val="none" w:sz="0" w:space="0" w:color="auto"/>
            <w:bottom w:val="none" w:sz="0" w:space="0" w:color="auto"/>
            <w:right w:val="none" w:sz="0" w:space="0" w:color="auto"/>
          </w:divBdr>
        </w:div>
        <w:div w:id="36898499">
          <w:marLeft w:val="0"/>
          <w:marRight w:val="0"/>
          <w:marTop w:val="0"/>
          <w:marBottom w:val="0"/>
          <w:divBdr>
            <w:top w:val="none" w:sz="0" w:space="0" w:color="auto"/>
            <w:left w:val="none" w:sz="0" w:space="0" w:color="auto"/>
            <w:bottom w:val="none" w:sz="0" w:space="0" w:color="auto"/>
            <w:right w:val="none" w:sz="0" w:space="0" w:color="auto"/>
          </w:divBdr>
        </w:div>
        <w:div w:id="1718433389">
          <w:marLeft w:val="0"/>
          <w:marRight w:val="0"/>
          <w:marTop w:val="0"/>
          <w:marBottom w:val="0"/>
          <w:divBdr>
            <w:top w:val="none" w:sz="0" w:space="0" w:color="auto"/>
            <w:left w:val="none" w:sz="0" w:space="0" w:color="auto"/>
            <w:bottom w:val="none" w:sz="0" w:space="0" w:color="auto"/>
            <w:right w:val="none" w:sz="0" w:space="0" w:color="auto"/>
          </w:divBdr>
        </w:div>
        <w:div w:id="501120309">
          <w:marLeft w:val="0"/>
          <w:marRight w:val="0"/>
          <w:marTop w:val="0"/>
          <w:marBottom w:val="0"/>
          <w:divBdr>
            <w:top w:val="none" w:sz="0" w:space="0" w:color="auto"/>
            <w:left w:val="none" w:sz="0" w:space="0" w:color="auto"/>
            <w:bottom w:val="none" w:sz="0" w:space="0" w:color="auto"/>
            <w:right w:val="none" w:sz="0" w:space="0" w:color="auto"/>
          </w:divBdr>
        </w:div>
      </w:divsChild>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1932353019">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24989838">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447193338">
      <w:bodyDiv w:val="1"/>
      <w:marLeft w:val="0"/>
      <w:marRight w:val="0"/>
      <w:marTop w:val="0"/>
      <w:marBottom w:val="0"/>
      <w:divBdr>
        <w:top w:val="none" w:sz="0" w:space="0" w:color="auto"/>
        <w:left w:val="none" w:sz="0" w:space="0" w:color="auto"/>
        <w:bottom w:val="none" w:sz="0" w:space="0" w:color="auto"/>
        <w:right w:val="none" w:sz="0" w:space="0" w:color="auto"/>
      </w:divBdr>
    </w:div>
    <w:div w:id="15773945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810">
          <w:marLeft w:val="0"/>
          <w:marRight w:val="0"/>
          <w:marTop w:val="0"/>
          <w:marBottom w:val="0"/>
          <w:divBdr>
            <w:top w:val="none" w:sz="0" w:space="0" w:color="auto"/>
            <w:left w:val="none" w:sz="0" w:space="0" w:color="auto"/>
            <w:bottom w:val="none" w:sz="0" w:space="0" w:color="auto"/>
            <w:right w:val="none" w:sz="0" w:space="0" w:color="auto"/>
          </w:divBdr>
        </w:div>
        <w:div w:id="1959069264">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1172452467">
          <w:marLeft w:val="0"/>
          <w:marRight w:val="0"/>
          <w:marTop w:val="0"/>
          <w:marBottom w:val="0"/>
          <w:divBdr>
            <w:top w:val="none" w:sz="0" w:space="0" w:color="auto"/>
            <w:left w:val="none" w:sz="0" w:space="0" w:color="auto"/>
            <w:bottom w:val="none" w:sz="0" w:space="0" w:color="auto"/>
            <w:right w:val="none" w:sz="0" w:space="0" w:color="auto"/>
          </w:divBdr>
        </w:div>
        <w:div w:id="1027095964">
          <w:marLeft w:val="0"/>
          <w:marRight w:val="0"/>
          <w:marTop w:val="0"/>
          <w:marBottom w:val="0"/>
          <w:divBdr>
            <w:top w:val="none" w:sz="0" w:space="0" w:color="auto"/>
            <w:left w:val="none" w:sz="0" w:space="0" w:color="auto"/>
            <w:bottom w:val="none" w:sz="0" w:space="0" w:color="auto"/>
            <w:right w:val="none" w:sz="0" w:space="0" w:color="auto"/>
          </w:divBdr>
        </w:div>
        <w:div w:id="358237238">
          <w:marLeft w:val="0"/>
          <w:marRight w:val="0"/>
          <w:marTop w:val="0"/>
          <w:marBottom w:val="0"/>
          <w:divBdr>
            <w:top w:val="none" w:sz="0" w:space="0" w:color="auto"/>
            <w:left w:val="none" w:sz="0" w:space="0" w:color="auto"/>
            <w:bottom w:val="none" w:sz="0" w:space="0" w:color="auto"/>
            <w:right w:val="none" w:sz="0" w:space="0" w:color="auto"/>
          </w:divBdr>
        </w:div>
        <w:div w:id="1650749454">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446126952">
          <w:marLeft w:val="0"/>
          <w:marRight w:val="0"/>
          <w:marTop w:val="0"/>
          <w:marBottom w:val="0"/>
          <w:divBdr>
            <w:top w:val="none" w:sz="0" w:space="0" w:color="auto"/>
            <w:left w:val="none" w:sz="0" w:space="0" w:color="auto"/>
            <w:bottom w:val="none" w:sz="0" w:space="0" w:color="auto"/>
            <w:right w:val="none" w:sz="0" w:space="0" w:color="auto"/>
          </w:divBdr>
        </w:div>
        <w:div w:id="951977350">
          <w:marLeft w:val="0"/>
          <w:marRight w:val="0"/>
          <w:marTop w:val="0"/>
          <w:marBottom w:val="0"/>
          <w:divBdr>
            <w:top w:val="none" w:sz="0" w:space="0" w:color="auto"/>
            <w:left w:val="none" w:sz="0" w:space="0" w:color="auto"/>
            <w:bottom w:val="none" w:sz="0" w:space="0" w:color="auto"/>
            <w:right w:val="none" w:sz="0" w:space="0" w:color="auto"/>
          </w:divBdr>
        </w:div>
        <w:div w:id="1773166555">
          <w:marLeft w:val="0"/>
          <w:marRight w:val="0"/>
          <w:marTop w:val="0"/>
          <w:marBottom w:val="0"/>
          <w:divBdr>
            <w:top w:val="none" w:sz="0" w:space="0" w:color="auto"/>
            <w:left w:val="none" w:sz="0" w:space="0" w:color="auto"/>
            <w:bottom w:val="none" w:sz="0" w:space="0" w:color="auto"/>
            <w:right w:val="none" w:sz="0" w:space="0" w:color="auto"/>
          </w:divBdr>
        </w:div>
        <w:div w:id="2120682466">
          <w:marLeft w:val="0"/>
          <w:marRight w:val="0"/>
          <w:marTop w:val="0"/>
          <w:marBottom w:val="0"/>
          <w:divBdr>
            <w:top w:val="none" w:sz="0" w:space="0" w:color="auto"/>
            <w:left w:val="none" w:sz="0" w:space="0" w:color="auto"/>
            <w:bottom w:val="none" w:sz="0" w:space="0" w:color="auto"/>
            <w:right w:val="none" w:sz="0" w:space="0" w:color="auto"/>
          </w:divBdr>
        </w:div>
        <w:div w:id="1594558044">
          <w:marLeft w:val="0"/>
          <w:marRight w:val="0"/>
          <w:marTop w:val="0"/>
          <w:marBottom w:val="0"/>
          <w:divBdr>
            <w:top w:val="none" w:sz="0" w:space="0" w:color="auto"/>
            <w:left w:val="none" w:sz="0" w:space="0" w:color="auto"/>
            <w:bottom w:val="none" w:sz="0" w:space="0" w:color="auto"/>
            <w:right w:val="none" w:sz="0" w:space="0" w:color="auto"/>
          </w:divBdr>
        </w:div>
        <w:div w:id="198783891">
          <w:marLeft w:val="0"/>
          <w:marRight w:val="0"/>
          <w:marTop w:val="0"/>
          <w:marBottom w:val="0"/>
          <w:divBdr>
            <w:top w:val="none" w:sz="0" w:space="0" w:color="auto"/>
            <w:left w:val="none" w:sz="0" w:space="0" w:color="auto"/>
            <w:bottom w:val="none" w:sz="0" w:space="0" w:color="auto"/>
            <w:right w:val="none" w:sz="0" w:space="0" w:color="auto"/>
          </w:divBdr>
        </w:div>
        <w:div w:id="837035644">
          <w:marLeft w:val="0"/>
          <w:marRight w:val="0"/>
          <w:marTop w:val="0"/>
          <w:marBottom w:val="0"/>
          <w:divBdr>
            <w:top w:val="none" w:sz="0" w:space="0" w:color="auto"/>
            <w:left w:val="none" w:sz="0" w:space="0" w:color="auto"/>
            <w:bottom w:val="none" w:sz="0" w:space="0" w:color="auto"/>
            <w:right w:val="none" w:sz="0" w:space="0" w:color="auto"/>
          </w:divBdr>
        </w:div>
        <w:div w:id="1845853834">
          <w:marLeft w:val="0"/>
          <w:marRight w:val="0"/>
          <w:marTop w:val="0"/>
          <w:marBottom w:val="0"/>
          <w:divBdr>
            <w:top w:val="none" w:sz="0" w:space="0" w:color="auto"/>
            <w:left w:val="none" w:sz="0" w:space="0" w:color="auto"/>
            <w:bottom w:val="none" w:sz="0" w:space="0" w:color="auto"/>
            <w:right w:val="none" w:sz="0" w:space="0" w:color="auto"/>
          </w:divBdr>
        </w:div>
        <w:div w:id="579561331">
          <w:marLeft w:val="0"/>
          <w:marRight w:val="0"/>
          <w:marTop w:val="0"/>
          <w:marBottom w:val="0"/>
          <w:divBdr>
            <w:top w:val="none" w:sz="0" w:space="0" w:color="auto"/>
            <w:left w:val="none" w:sz="0" w:space="0" w:color="auto"/>
            <w:bottom w:val="none" w:sz="0" w:space="0" w:color="auto"/>
            <w:right w:val="none" w:sz="0" w:space="0" w:color="auto"/>
          </w:divBdr>
        </w:div>
      </w:divsChild>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925461011">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200752997">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CB1-1F60-7345-AD6C-4F4CD28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Michael Holland</cp:lastModifiedBy>
  <cp:revision>2</cp:revision>
  <cp:lastPrinted>2023-01-10T17:26:00Z</cp:lastPrinted>
  <dcterms:created xsi:type="dcterms:W3CDTF">2023-02-03T13:34:00Z</dcterms:created>
  <dcterms:modified xsi:type="dcterms:W3CDTF">2023-02-03T13:34:00Z</dcterms:modified>
</cp:coreProperties>
</file>