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8CB" w:rsidRDefault="005148CB" w:rsidP="00611D58">
      <w:pPr>
        <w:jc w:val="center"/>
        <w:rPr>
          <w:sz w:val="44"/>
          <w:szCs w:val="48"/>
        </w:rPr>
      </w:pPr>
    </w:p>
    <w:p w:rsidR="00F65E15" w:rsidRDefault="00F65E15" w:rsidP="00611D58">
      <w:pPr>
        <w:jc w:val="center"/>
        <w:rPr>
          <w:sz w:val="44"/>
          <w:szCs w:val="48"/>
        </w:rPr>
      </w:pPr>
    </w:p>
    <w:p w:rsidR="00F65E15" w:rsidRDefault="00F65E15" w:rsidP="00611D58">
      <w:pPr>
        <w:jc w:val="center"/>
        <w:rPr>
          <w:sz w:val="44"/>
          <w:szCs w:val="48"/>
        </w:rPr>
      </w:pPr>
    </w:p>
    <w:p w:rsidR="005148CB" w:rsidRDefault="00611D58" w:rsidP="00611D58">
      <w:pPr>
        <w:jc w:val="center"/>
        <w:rPr>
          <w:sz w:val="44"/>
          <w:szCs w:val="48"/>
        </w:rPr>
      </w:pPr>
      <w:r w:rsidRPr="00611D58">
        <w:rPr>
          <w:sz w:val="44"/>
          <w:szCs w:val="48"/>
        </w:rPr>
        <w:t>Goring Heath and Whitchurch</w:t>
      </w:r>
    </w:p>
    <w:p w:rsidR="00611D58" w:rsidRPr="00611D58" w:rsidRDefault="00F65E15" w:rsidP="00611D58">
      <w:pPr>
        <w:jc w:val="center"/>
        <w:rPr>
          <w:sz w:val="96"/>
        </w:rPr>
      </w:pPr>
      <w:r>
        <w:rPr>
          <w:sz w:val="96"/>
        </w:rPr>
        <w:t>Autumn</w:t>
      </w:r>
      <w:r w:rsidR="00611D58" w:rsidRPr="00611D58">
        <w:rPr>
          <w:sz w:val="96"/>
        </w:rPr>
        <w:t xml:space="preserve"> Show</w:t>
      </w:r>
    </w:p>
    <w:p w:rsidR="007F27DE" w:rsidRDefault="00F65E15" w:rsidP="00611D58">
      <w:pPr>
        <w:jc w:val="center"/>
        <w:rPr>
          <w:sz w:val="36"/>
          <w:szCs w:val="36"/>
        </w:rPr>
      </w:pPr>
      <w:r w:rsidRPr="008B795F">
        <w:rPr>
          <w:noProof/>
          <w:lang w:eastAsia="en-GB"/>
        </w:rPr>
        <w:drawing>
          <wp:anchor distT="0" distB="0" distL="114300" distR="114300" simplePos="0" relativeHeight="251676672" behindDoc="1" locked="0" layoutInCell="1" allowOverlap="1" wp14:anchorId="4A26220B" wp14:editId="33F4EA65">
            <wp:simplePos x="0" y="0"/>
            <wp:positionH relativeFrom="margin">
              <wp:align>center</wp:align>
            </wp:positionH>
            <wp:positionV relativeFrom="page">
              <wp:posOffset>4958715</wp:posOffset>
            </wp:positionV>
            <wp:extent cx="10321563" cy="2916000"/>
            <wp:effectExtent l="0" t="0" r="0" b="0"/>
            <wp:wrapNone/>
            <wp:docPr id="1" name="Picture 1" descr="C:\Users\SJH\Pictures\Autumn 2017\Fall-autumn-clip-art-free-clipart-2-clipartc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H\Pictures\Autumn 2017\Fall-autumn-clip-art-free-clipart-2-clipartcow.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695" b="13524"/>
                    <a:stretch/>
                  </pic:blipFill>
                  <pic:spPr bwMode="auto">
                    <a:xfrm>
                      <a:off x="0" y="0"/>
                      <a:ext cx="10321563" cy="291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44"/>
          <w:szCs w:val="44"/>
        </w:rPr>
        <w:t>Saturday 2 September 2017</w:t>
      </w:r>
      <w:r w:rsidR="005148CB">
        <w:rPr>
          <w:sz w:val="44"/>
          <w:szCs w:val="44"/>
        </w:rPr>
        <w:br/>
      </w:r>
      <w:r w:rsidR="00611D58" w:rsidRPr="00611D58">
        <w:rPr>
          <w:sz w:val="36"/>
          <w:szCs w:val="36"/>
        </w:rPr>
        <w:t>2.30 pm to 4.00 pm</w:t>
      </w:r>
      <w:r w:rsidR="005148CB">
        <w:rPr>
          <w:sz w:val="36"/>
          <w:szCs w:val="36"/>
        </w:rPr>
        <w:br/>
      </w:r>
      <w:r w:rsidR="00611D58" w:rsidRPr="00611D58">
        <w:rPr>
          <w:sz w:val="36"/>
          <w:szCs w:val="36"/>
        </w:rPr>
        <w:t>Goring Heath Parish Hall</w:t>
      </w:r>
    </w:p>
    <w:p w:rsidR="007F27DE" w:rsidRDefault="007F27DE" w:rsidP="00611D58">
      <w:pPr>
        <w:jc w:val="center"/>
        <w:rPr>
          <w:sz w:val="36"/>
          <w:szCs w:val="36"/>
        </w:rPr>
        <w:sectPr w:rsidR="007F27DE" w:rsidSect="0085292E">
          <w:headerReference w:type="default" r:id="rId9"/>
          <w:pgSz w:w="8419" w:h="11906" w:orient="landscape"/>
          <w:pgMar w:top="1134" w:right="1134" w:bottom="1134" w:left="1134" w:header="709" w:footer="709" w:gutter="0"/>
          <w:cols w:space="708"/>
          <w:docGrid w:linePitch="360"/>
        </w:sectPr>
      </w:pPr>
    </w:p>
    <w:p w:rsidR="00FF3802" w:rsidRPr="00FF3802" w:rsidRDefault="00FF3802" w:rsidP="0077708D">
      <w:pPr>
        <w:pBdr>
          <w:top w:val="single" w:sz="4" w:space="1" w:color="auto"/>
          <w:left w:val="single" w:sz="4" w:space="4" w:color="auto"/>
          <w:bottom w:val="single" w:sz="4" w:space="1" w:color="auto"/>
          <w:right w:val="single" w:sz="4" w:space="4" w:color="auto"/>
        </w:pBdr>
        <w:jc w:val="center"/>
        <w:rPr>
          <w:b/>
        </w:rPr>
      </w:pPr>
      <w:r w:rsidRPr="00FF3802">
        <w:rPr>
          <w:b/>
        </w:rPr>
        <w:lastRenderedPageBreak/>
        <w:t>OPEN TO ALL RESIDENTS OF GORING HEATH AND WHITCHURCH</w:t>
      </w:r>
    </w:p>
    <w:p w:rsidR="00FF3802" w:rsidRDefault="00FF3802" w:rsidP="00FF3802">
      <w:r>
        <w:t xml:space="preserve">Entry Forms should be given to a Committee member from Wednesday </w:t>
      </w:r>
      <w:r w:rsidR="00F65E15">
        <w:t>30</w:t>
      </w:r>
      <w:r w:rsidR="00FD4EF4">
        <w:t xml:space="preserve"> </w:t>
      </w:r>
      <w:r w:rsidR="00F65E15">
        <w:t xml:space="preserve">August </w:t>
      </w:r>
      <w:r w:rsidR="00FD4EF4">
        <w:t>and no later than 4</w:t>
      </w:r>
      <w:r>
        <w:t>.</w:t>
      </w:r>
      <w:r w:rsidR="00FD4EF4">
        <w:t>30</w:t>
      </w:r>
      <w:r>
        <w:t xml:space="preserve">pm on Friday </w:t>
      </w:r>
      <w:r w:rsidR="00FD4EF4">
        <w:t xml:space="preserve">1 </w:t>
      </w:r>
      <w:r w:rsidR="00F65E15">
        <w:t>September</w:t>
      </w:r>
      <w:r w:rsidR="00FD4EF4">
        <w:t xml:space="preserve"> </w:t>
      </w:r>
      <w:r w:rsidR="00787280">
        <w:t>2017</w:t>
      </w:r>
      <w:r>
        <w:t>.</w:t>
      </w:r>
    </w:p>
    <w:p w:rsidR="00FF3802" w:rsidRDefault="00FF3802" w:rsidP="00FF3802"/>
    <w:p w:rsidR="00FF3802" w:rsidRPr="00FF3802" w:rsidRDefault="00FF3802" w:rsidP="00FF3802">
      <w:pPr>
        <w:rPr>
          <w:b/>
        </w:rPr>
      </w:pPr>
      <w:r w:rsidRPr="00FF3802">
        <w:rPr>
          <w:b/>
        </w:rPr>
        <w:t>PROGRAMME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765"/>
      </w:tblGrid>
      <w:tr w:rsidR="00FF3802" w:rsidRPr="00FF3802" w:rsidTr="00FF3802">
        <w:tc>
          <w:tcPr>
            <w:tcW w:w="2906" w:type="dxa"/>
          </w:tcPr>
          <w:p w:rsidR="00FF3802" w:rsidRPr="00FF3802" w:rsidRDefault="00FF3802" w:rsidP="00A37BD5">
            <w:pPr>
              <w:spacing w:after="240"/>
            </w:pPr>
            <w:r w:rsidRPr="00FF3802">
              <w:t>Exhibitors’ staging</w:t>
            </w:r>
          </w:p>
        </w:tc>
        <w:tc>
          <w:tcPr>
            <w:tcW w:w="2765" w:type="dxa"/>
          </w:tcPr>
          <w:p w:rsidR="00FF3802" w:rsidRPr="00FF3802" w:rsidRDefault="00FF3802" w:rsidP="00A37BD5">
            <w:pPr>
              <w:spacing w:after="240"/>
            </w:pPr>
            <w:r w:rsidRPr="00FF3802">
              <w:t>9.00 am – 10.15 am</w:t>
            </w:r>
          </w:p>
        </w:tc>
      </w:tr>
      <w:tr w:rsidR="00FF3802" w:rsidRPr="00FF3802" w:rsidTr="00FF3802">
        <w:tc>
          <w:tcPr>
            <w:tcW w:w="2906" w:type="dxa"/>
          </w:tcPr>
          <w:p w:rsidR="00FF3802" w:rsidRPr="00FF3802" w:rsidRDefault="00FF3802" w:rsidP="00A37BD5">
            <w:pPr>
              <w:spacing w:after="240"/>
            </w:pPr>
            <w:r w:rsidRPr="00FF3802">
              <w:t>Judging</w:t>
            </w:r>
          </w:p>
        </w:tc>
        <w:tc>
          <w:tcPr>
            <w:tcW w:w="2765" w:type="dxa"/>
          </w:tcPr>
          <w:p w:rsidR="00FF3802" w:rsidRPr="00FF3802" w:rsidRDefault="00FF3802" w:rsidP="00A37BD5">
            <w:pPr>
              <w:spacing w:after="240"/>
            </w:pPr>
            <w:r w:rsidRPr="00FF3802">
              <w:t>10.30 am - 12.30 pm</w:t>
            </w:r>
          </w:p>
        </w:tc>
      </w:tr>
      <w:tr w:rsidR="00FF3802" w:rsidRPr="00FF3802" w:rsidTr="00FF3802">
        <w:tc>
          <w:tcPr>
            <w:tcW w:w="2906" w:type="dxa"/>
          </w:tcPr>
          <w:p w:rsidR="00FF3802" w:rsidRPr="00FF3802" w:rsidRDefault="00FF3802" w:rsidP="00A37BD5">
            <w:pPr>
              <w:spacing w:after="240"/>
            </w:pPr>
            <w:r w:rsidRPr="00FF3802">
              <w:t>Open for public viewing</w:t>
            </w:r>
          </w:p>
        </w:tc>
        <w:tc>
          <w:tcPr>
            <w:tcW w:w="2765" w:type="dxa"/>
          </w:tcPr>
          <w:p w:rsidR="00FF3802" w:rsidRPr="00FF3802" w:rsidRDefault="00FF3802" w:rsidP="00A37BD5">
            <w:pPr>
              <w:spacing w:after="240"/>
            </w:pPr>
            <w:r w:rsidRPr="00FF3802">
              <w:t>from 2.30 pm</w:t>
            </w:r>
          </w:p>
        </w:tc>
      </w:tr>
      <w:tr w:rsidR="00FF3802" w:rsidRPr="00FF3802" w:rsidTr="00FF3802">
        <w:tc>
          <w:tcPr>
            <w:tcW w:w="2906" w:type="dxa"/>
          </w:tcPr>
          <w:p w:rsidR="00FF3802" w:rsidRPr="00FF3802" w:rsidRDefault="00FF3802" w:rsidP="00A37BD5">
            <w:pPr>
              <w:spacing w:after="240"/>
            </w:pPr>
            <w:r w:rsidRPr="00FF3802">
              <w:t>Presentation of Trophies</w:t>
            </w:r>
          </w:p>
        </w:tc>
        <w:tc>
          <w:tcPr>
            <w:tcW w:w="2765" w:type="dxa"/>
          </w:tcPr>
          <w:p w:rsidR="00FF3802" w:rsidRPr="00FF3802" w:rsidRDefault="00FF3802" w:rsidP="00A37BD5">
            <w:pPr>
              <w:spacing w:after="240"/>
            </w:pPr>
            <w:r w:rsidRPr="00FF3802">
              <w:t>3.30 pm</w:t>
            </w:r>
          </w:p>
        </w:tc>
      </w:tr>
      <w:tr w:rsidR="00FF3802" w:rsidRPr="00FF3802" w:rsidTr="00FF3802">
        <w:tc>
          <w:tcPr>
            <w:tcW w:w="2906" w:type="dxa"/>
          </w:tcPr>
          <w:p w:rsidR="00FF3802" w:rsidRPr="00FF3802" w:rsidRDefault="00FF3802" w:rsidP="00A37BD5">
            <w:pPr>
              <w:spacing w:after="240"/>
            </w:pPr>
            <w:r w:rsidRPr="00FF3802">
              <w:t>Raffle</w:t>
            </w:r>
          </w:p>
        </w:tc>
        <w:tc>
          <w:tcPr>
            <w:tcW w:w="2765" w:type="dxa"/>
          </w:tcPr>
          <w:p w:rsidR="00FF3802" w:rsidRPr="00FF3802" w:rsidRDefault="00FF3802" w:rsidP="00A37BD5">
            <w:pPr>
              <w:spacing w:after="240"/>
            </w:pPr>
            <w:r w:rsidRPr="00FF3802">
              <w:t>3.45 pm approx</w:t>
            </w:r>
          </w:p>
        </w:tc>
      </w:tr>
    </w:tbl>
    <w:p w:rsidR="00FF3802" w:rsidRDefault="00FF3802" w:rsidP="00FF3802"/>
    <w:p w:rsidR="00FF3802" w:rsidRDefault="00FF3802" w:rsidP="00FF3802"/>
    <w:p w:rsidR="00FF3802" w:rsidRPr="00FF3802" w:rsidRDefault="00FF3802" w:rsidP="00FF3802">
      <w:pPr>
        <w:jc w:val="center"/>
        <w:rPr>
          <w:b/>
        </w:rPr>
      </w:pPr>
      <w:r w:rsidRPr="00FF3802">
        <w:rPr>
          <w:b/>
        </w:rPr>
        <w:t>*  Refreshments available all afternoon  *</w:t>
      </w:r>
    </w:p>
    <w:p w:rsidR="00FF3802" w:rsidRDefault="00FF3802" w:rsidP="00FF3802">
      <w:pPr>
        <w:jc w:val="center"/>
      </w:pPr>
      <w:r>
        <w:t>Entry forms and schedules can be downloaded from</w:t>
      </w:r>
    </w:p>
    <w:p w:rsidR="00FF3802" w:rsidRDefault="00CE1241" w:rsidP="00FF3802">
      <w:pPr>
        <w:jc w:val="center"/>
      </w:pPr>
      <w:hyperlink r:id="rId10" w:history="1">
        <w:r w:rsidR="00FF3802" w:rsidRPr="00D82873">
          <w:rPr>
            <w:rStyle w:val="Hyperlink"/>
          </w:rPr>
          <w:t>www.whitchurchonthames.com/diary.php</w:t>
        </w:r>
      </w:hyperlink>
    </w:p>
    <w:p w:rsidR="00FF3802" w:rsidRDefault="00FF3802" w:rsidP="00FF3802">
      <w:pPr>
        <w:jc w:val="center"/>
      </w:pPr>
      <w:r>
        <w:t>and</w:t>
      </w:r>
    </w:p>
    <w:p w:rsidR="006245F3" w:rsidRDefault="00CE1241" w:rsidP="00FF3802">
      <w:pPr>
        <w:jc w:val="center"/>
      </w:pPr>
      <w:hyperlink r:id="rId11" w:history="1">
        <w:r w:rsidR="00FF3802" w:rsidRPr="00D82873">
          <w:rPr>
            <w:rStyle w:val="Hyperlink"/>
          </w:rPr>
          <w:t>www.goringheath.com</w:t>
        </w:r>
      </w:hyperlink>
    </w:p>
    <w:p w:rsidR="0085292E" w:rsidRPr="009836F5" w:rsidRDefault="0085292E" w:rsidP="009836F5"/>
    <w:p w:rsidR="0085292E" w:rsidRPr="0085292E" w:rsidRDefault="0085292E" w:rsidP="0085292E"/>
    <w:p w:rsidR="006245F3" w:rsidRPr="007D7BEA" w:rsidRDefault="0077708D" w:rsidP="008246A5">
      <w:pPr>
        <w:keepNext/>
        <w:jc w:val="center"/>
        <w:rPr>
          <w:b/>
          <w:bCs/>
          <w:caps/>
        </w:rPr>
      </w:pPr>
      <w:r w:rsidRPr="007D7BEA">
        <w:rPr>
          <w:b/>
          <w:bCs/>
          <w:caps/>
          <w:noProof/>
          <w:lang w:eastAsia="en-GB"/>
        </w:rPr>
        <w:drawing>
          <wp:anchor distT="0" distB="0" distL="114300" distR="114300" simplePos="0" relativeHeight="251660288" behindDoc="1" locked="0" layoutInCell="1" allowOverlap="1">
            <wp:simplePos x="0" y="0"/>
            <wp:positionH relativeFrom="margin">
              <wp:align>right</wp:align>
            </wp:positionH>
            <wp:positionV relativeFrom="paragraph">
              <wp:posOffset>-761365</wp:posOffset>
            </wp:positionV>
            <wp:extent cx="676800" cy="1015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6800" cy="1015200"/>
                    </a:xfrm>
                    <a:prstGeom prst="rect">
                      <a:avLst/>
                    </a:prstGeom>
                  </pic:spPr>
                </pic:pic>
              </a:graphicData>
            </a:graphic>
            <wp14:sizeRelH relativeFrom="margin">
              <wp14:pctWidth>0</wp14:pctWidth>
            </wp14:sizeRelH>
            <wp14:sizeRelV relativeFrom="margin">
              <wp14:pctHeight>0</wp14:pctHeight>
            </wp14:sizeRelV>
          </wp:anchor>
        </w:drawing>
      </w:r>
      <w:r w:rsidR="006245F3" w:rsidRPr="007D7BEA">
        <w:rPr>
          <w:b/>
          <w:bCs/>
          <w:caps/>
        </w:rPr>
        <w:t>Trophies and Prizes</w:t>
      </w:r>
    </w:p>
    <w:p w:rsidR="00F65E15" w:rsidRPr="00F65E15" w:rsidRDefault="00F65E15" w:rsidP="00F65E15">
      <w:pPr>
        <w:pStyle w:val="ListParagraph"/>
        <w:numPr>
          <w:ilvl w:val="0"/>
          <w:numId w:val="2"/>
        </w:numPr>
        <w:spacing w:after="80"/>
        <w:contextualSpacing w:val="0"/>
        <w:rPr>
          <w:sz w:val="23"/>
          <w:szCs w:val="23"/>
        </w:rPr>
      </w:pPr>
      <w:r w:rsidRPr="00F65E15">
        <w:rPr>
          <w:b/>
          <w:sz w:val="23"/>
          <w:szCs w:val="23"/>
        </w:rPr>
        <w:t>The Allotment Cup</w:t>
      </w:r>
      <w:r w:rsidRPr="00F65E15">
        <w:rPr>
          <w:sz w:val="23"/>
          <w:szCs w:val="23"/>
        </w:rPr>
        <w:t xml:space="preserve"> will be awarded to the Competitor with the most points in Section A (Vegetables and Fruit).</w:t>
      </w:r>
    </w:p>
    <w:p w:rsidR="006245F3" w:rsidRPr="007D2D3E" w:rsidRDefault="006245F3" w:rsidP="00F80D1D">
      <w:pPr>
        <w:pStyle w:val="ListParagraph"/>
        <w:numPr>
          <w:ilvl w:val="0"/>
          <w:numId w:val="2"/>
        </w:numPr>
        <w:spacing w:after="80"/>
        <w:contextualSpacing w:val="0"/>
        <w:rPr>
          <w:sz w:val="23"/>
          <w:szCs w:val="23"/>
        </w:rPr>
      </w:pPr>
      <w:r w:rsidRPr="007D2D3E">
        <w:rPr>
          <w:b/>
          <w:sz w:val="23"/>
          <w:szCs w:val="23"/>
        </w:rPr>
        <w:t>The Betty Hayter Memorial Cup</w:t>
      </w:r>
      <w:r w:rsidRPr="007D2D3E">
        <w:rPr>
          <w:sz w:val="23"/>
          <w:szCs w:val="23"/>
        </w:rPr>
        <w:t xml:space="preserve"> will be awarded to the Competitor with the most points in Section </w:t>
      </w:r>
      <w:r w:rsidR="00F65E15">
        <w:rPr>
          <w:sz w:val="23"/>
          <w:szCs w:val="23"/>
        </w:rPr>
        <w:t>B</w:t>
      </w:r>
      <w:r w:rsidRPr="007D2D3E">
        <w:rPr>
          <w:sz w:val="23"/>
          <w:szCs w:val="23"/>
        </w:rPr>
        <w:t xml:space="preserve"> (Flowers).</w:t>
      </w:r>
    </w:p>
    <w:p w:rsidR="006245F3" w:rsidRPr="007D2D3E" w:rsidRDefault="006245F3" w:rsidP="00F80D1D">
      <w:pPr>
        <w:pStyle w:val="ListParagraph"/>
        <w:numPr>
          <w:ilvl w:val="0"/>
          <w:numId w:val="2"/>
        </w:numPr>
        <w:spacing w:after="80"/>
        <w:contextualSpacing w:val="0"/>
        <w:rPr>
          <w:sz w:val="23"/>
          <w:szCs w:val="23"/>
        </w:rPr>
      </w:pPr>
      <w:r w:rsidRPr="007D2D3E">
        <w:rPr>
          <w:b/>
          <w:sz w:val="23"/>
          <w:szCs w:val="23"/>
        </w:rPr>
        <w:t>A Floral Arrangement Trophy</w:t>
      </w:r>
      <w:r w:rsidRPr="007D2D3E">
        <w:rPr>
          <w:sz w:val="23"/>
          <w:szCs w:val="23"/>
        </w:rPr>
        <w:t xml:space="preserve"> will be awarded to the Competitor with the most points in Section </w:t>
      </w:r>
      <w:r w:rsidR="00F65E15">
        <w:rPr>
          <w:sz w:val="23"/>
          <w:szCs w:val="23"/>
        </w:rPr>
        <w:t>D</w:t>
      </w:r>
      <w:r w:rsidRPr="007D2D3E">
        <w:rPr>
          <w:sz w:val="23"/>
          <w:szCs w:val="23"/>
        </w:rPr>
        <w:t xml:space="preserve"> (Flower Arranging).</w:t>
      </w:r>
    </w:p>
    <w:p w:rsidR="007D2D3E" w:rsidRPr="007D2D3E" w:rsidRDefault="007D2D3E" w:rsidP="00F80D1D">
      <w:pPr>
        <w:pStyle w:val="ListParagraph"/>
        <w:numPr>
          <w:ilvl w:val="0"/>
          <w:numId w:val="2"/>
        </w:numPr>
        <w:spacing w:after="80"/>
        <w:contextualSpacing w:val="0"/>
        <w:rPr>
          <w:sz w:val="23"/>
          <w:szCs w:val="23"/>
        </w:rPr>
      </w:pPr>
      <w:r w:rsidRPr="007D2D3E">
        <w:rPr>
          <w:b/>
          <w:sz w:val="23"/>
          <w:szCs w:val="23"/>
        </w:rPr>
        <w:t>A Handicraft Trophy</w:t>
      </w:r>
      <w:r w:rsidRPr="007D2D3E">
        <w:rPr>
          <w:sz w:val="23"/>
          <w:szCs w:val="23"/>
        </w:rPr>
        <w:t xml:space="preserve"> will be awarded to the Competitor with the most points in the Handicraft Classes.</w:t>
      </w:r>
    </w:p>
    <w:p w:rsidR="007D2D3E" w:rsidRPr="007D2D3E" w:rsidRDefault="007D2D3E" w:rsidP="00F80D1D">
      <w:pPr>
        <w:pStyle w:val="ListParagraph"/>
        <w:numPr>
          <w:ilvl w:val="0"/>
          <w:numId w:val="2"/>
        </w:numPr>
        <w:spacing w:after="80"/>
        <w:contextualSpacing w:val="0"/>
        <w:rPr>
          <w:sz w:val="23"/>
          <w:szCs w:val="23"/>
        </w:rPr>
      </w:pPr>
      <w:r w:rsidRPr="007D2D3E">
        <w:rPr>
          <w:b/>
          <w:sz w:val="23"/>
          <w:szCs w:val="23"/>
        </w:rPr>
        <w:t>An Art Trophy</w:t>
      </w:r>
      <w:r w:rsidRPr="007D2D3E">
        <w:rPr>
          <w:sz w:val="23"/>
          <w:szCs w:val="23"/>
        </w:rPr>
        <w:t xml:space="preserve"> will be awarded to the Competitor with the most points in the Art Classes</w:t>
      </w:r>
    </w:p>
    <w:p w:rsidR="007D2D3E" w:rsidRPr="007D2D3E" w:rsidRDefault="007D2D3E" w:rsidP="00F80D1D">
      <w:pPr>
        <w:pStyle w:val="ListParagraph"/>
        <w:numPr>
          <w:ilvl w:val="0"/>
          <w:numId w:val="2"/>
        </w:numPr>
        <w:spacing w:after="80"/>
        <w:contextualSpacing w:val="0"/>
        <w:rPr>
          <w:sz w:val="23"/>
          <w:szCs w:val="23"/>
        </w:rPr>
      </w:pPr>
      <w:r w:rsidRPr="007D2D3E">
        <w:rPr>
          <w:b/>
          <w:sz w:val="23"/>
          <w:szCs w:val="23"/>
        </w:rPr>
        <w:t>An Arts and Crafts Trophy</w:t>
      </w:r>
      <w:r w:rsidRPr="007D2D3E">
        <w:rPr>
          <w:sz w:val="23"/>
          <w:szCs w:val="23"/>
        </w:rPr>
        <w:t xml:space="preserve"> will be awarded to the Competitor with the most points in Sec</w:t>
      </w:r>
      <w:r w:rsidR="00F65E15">
        <w:rPr>
          <w:sz w:val="23"/>
          <w:szCs w:val="23"/>
        </w:rPr>
        <w:t>tion E</w:t>
      </w:r>
      <w:r w:rsidR="00600E89">
        <w:rPr>
          <w:sz w:val="23"/>
          <w:szCs w:val="23"/>
        </w:rPr>
        <w:t xml:space="preserve"> for Art and Handicraft.</w:t>
      </w:r>
    </w:p>
    <w:p w:rsidR="00F65E15" w:rsidRDefault="00F65E15" w:rsidP="00F80D1D">
      <w:pPr>
        <w:pStyle w:val="ListParagraph"/>
        <w:numPr>
          <w:ilvl w:val="0"/>
          <w:numId w:val="2"/>
        </w:numPr>
        <w:spacing w:after="80"/>
        <w:contextualSpacing w:val="0"/>
        <w:rPr>
          <w:sz w:val="23"/>
          <w:szCs w:val="23"/>
        </w:rPr>
      </w:pPr>
      <w:r w:rsidRPr="007D2D3E">
        <w:rPr>
          <w:b/>
          <w:sz w:val="23"/>
          <w:szCs w:val="23"/>
        </w:rPr>
        <w:t>A Cup</w:t>
      </w:r>
      <w:r w:rsidRPr="007D2D3E">
        <w:rPr>
          <w:sz w:val="23"/>
          <w:szCs w:val="23"/>
        </w:rPr>
        <w:t xml:space="preserve"> and rosettes will be awarded to the winner/s of Section </w:t>
      </w:r>
      <w:r>
        <w:rPr>
          <w:sz w:val="23"/>
          <w:szCs w:val="23"/>
        </w:rPr>
        <w:t>F</w:t>
      </w:r>
      <w:r w:rsidRPr="007D2D3E">
        <w:rPr>
          <w:sz w:val="23"/>
          <w:szCs w:val="23"/>
        </w:rPr>
        <w:t xml:space="preserve"> (Children up to 12 years of age).</w:t>
      </w:r>
    </w:p>
    <w:p w:rsidR="006245F3" w:rsidRPr="007D2D3E" w:rsidRDefault="006245F3" w:rsidP="00F80D1D">
      <w:pPr>
        <w:pStyle w:val="ListParagraph"/>
        <w:numPr>
          <w:ilvl w:val="0"/>
          <w:numId w:val="2"/>
        </w:numPr>
        <w:spacing w:after="80"/>
        <w:contextualSpacing w:val="0"/>
        <w:rPr>
          <w:sz w:val="23"/>
          <w:szCs w:val="23"/>
        </w:rPr>
      </w:pPr>
      <w:r w:rsidRPr="007D2D3E">
        <w:rPr>
          <w:b/>
          <w:sz w:val="23"/>
          <w:szCs w:val="23"/>
        </w:rPr>
        <w:t>Baking and Preserves Cup</w:t>
      </w:r>
      <w:r w:rsidRPr="007D2D3E">
        <w:rPr>
          <w:sz w:val="23"/>
          <w:szCs w:val="23"/>
        </w:rPr>
        <w:t xml:space="preserve"> will be awarded to the Competitor with the most points in Section G.</w:t>
      </w:r>
    </w:p>
    <w:p w:rsidR="00304149" w:rsidRDefault="006245F3" w:rsidP="00F80D1D">
      <w:pPr>
        <w:pStyle w:val="ListParagraph"/>
        <w:numPr>
          <w:ilvl w:val="0"/>
          <w:numId w:val="2"/>
        </w:numPr>
        <w:spacing w:after="80"/>
        <w:contextualSpacing w:val="0"/>
        <w:rPr>
          <w:sz w:val="23"/>
          <w:szCs w:val="23"/>
        </w:rPr>
      </w:pPr>
      <w:r w:rsidRPr="007D2D3E">
        <w:rPr>
          <w:b/>
          <w:sz w:val="23"/>
          <w:szCs w:val="23"/>
        </w:rPr>
        <w:t>The Photography Cup</w:t>
      </w:r>
      <w:r w:rsidRPr="007D2D3E">
        <w:rPr>
          <w:sz w:val="23"/>
          <w:szCs w:val="23"/>
        </w:rPr>
        <w:t xml:space="preserve"> will be awarded to the Competitor with the most points in Section H.</w:t>
      </w:r>
    </w:p>
    <w:p w:rsidR="006245F3" w:rsidRPr="00F65E15" w:rsidRDefault="006245F3" w:rsidP="00B523FF">
      <w:pPr>
        <w:pStyle w:val="ListParagraph"/>
        <w:numPr>
          <w:ilvl w:val="0"/>
          <w:numId w:val="2"/>
        </w:numPr>
        <w:spacing w:after="80"/>
        <w:contextualSpacing w:val="0"/>
        <w:rPr>
          <w:sz w:val="23"/>
          <w:szCs w:val="23"/>
        </w:rPr>
      </w:pPr>
      <w:r w:rsidRPr="00F65E15">
        <w:rPr>
          <w:b/>
          <w:sz w:val="23"/>
          <w:szCs w:val="23"/>
        </w:rPr>
        <w:t>The Douglas Allardyce Memorial Rose Bowl</w:t>
      </w:r>
      <w:r w:rsidRPr="00F65E15">
        <w:rPr>
          <w:sz w:val="23"/>
          <w:szCs w:val="23"/>
        </w:rPr>
        <w:t xml:space="preserve"> will be awarded to the most outstanding exhibit in the Vegetable, Fruit and Flower Sections A and B.</w:t>
      </w:r>
    </w:p>
    <w:p w:rsidR="009836F5" w:rsidRPr="009836F5" w:rsidRDefault="006245F3" w:rsidP="00F80D1D">
      <w:pPr>
        <w:pStyle w:val="ListParagraph"/>
        <w:numPr>
          <w:ilvl w:val="0"/>
          <w:numId w:val="2"/>
        </w:numPr>
        <w:spacing w:after="80"/>
        <w:contextualSpacing w:val="0"/>
      </w:pPr>
      <w:r w:rsidRPr="007D2D3E">
        <w:rPr>
          <w:b/>
          <w:sz w:val="23"/>
          <w:szCs w:val="23"/>
        </w:rPr>
        <w:t>The Whitchurch Hill Trophy</w:t>
      </w:r>
      <w:r w:rsidRPr="007D2D3E">
        <w:rPr>
          <w:sz w:val="23"/>
          <w:szCs w:val="23"/>
        </w:rPr>
        <w:t xml:space="preserve"> will be awarded to the Competitor with the most points overall.</w:t>
      </w:r>
    </w:p>
    <w:p w:rsidR="00582A56" w:rsidRPr="00582A56" w:rsidRDefault="00AB0B56" w:rsidP="008246A5">
      <w:pPr>
        <w:keepNext/>
        <w:jc w:val="center"/>
        <w:rPr>
          <w:b/>
          <w:bCs/>
          <w:caps/>
        </w:rPr>
      </w:pPr>
      <w:r>
        <w:rPr>
          <w:b/>
          <w:bCs/>
          <w:caps/>
          <w:noProof/>
          <w:lang w:eastAsia="en-GB"/>
        </w:rPr>
        <w:lastRenderedPageBreak/>
        <w:drawing>
          <wp:anchor distT="0" distB="0" distL="114300" distR="114300" simplePos="0" relativeHeight="251662336" behindDoc="1" locked="0" layoutInCell="1" allowOverlap="1">
            <wp:simplePos x="0" y="0"/>
            <wp:positionH relativeFrom="margin">
              <wp:posOffset>2646680</wp:posOffset>
            </wp:positionH>
            <wp:positionV relativeFrom="paragraph">
              <wp:posOffset>-431800</wp:posOffset>
            </wp:positionV>
            <wp:extent cx="1221105" cy="9728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1105" cy="972820"/>
                    </a:xfrm>
                    <a:prstGeom prst="rect">
                      <a:avLst/>
                    </a:prstGeom>
                  </pic:spPr>
                </pic:pic>
              </a:graphicData>
            </a:graphic>
            <wp14:sizeRelH relativeFrom="margin">
              <wp14:pctWidth>0</wp14:pctWidth>
            </wp14:sizeRelH>
            <wp14:sizeRelV relativeFrom="margin">
              <wp14:pctHeight>0</wp14:pctHeight>
            </wp14:sizeRelV>
          </wp:anchor>
        </w:drawing>
      </w:r>
      <w:r w:rsidR="00582A56" w:rsidRPr="00582A56">
        <w:rPr>
          <w:b/>
          <w:bCs/>
          <w:caps/>
        </w:rPr>
        <w:t>S</w:t>
      </w:r>
      <w:r w:rsidR="0054391F">
        <w:rPr>
          <w:b/>
          <w:bCs/>
          <w:caps/>
        </w:rPr>
        <w:t>ECTION A</w:t>
      </w:r>
      <w:r w:rsidR="00582A56" w:rsidRPr="00582A56">
        <w:rPr>
          <w:b/>
          <w:bCs/>
          <w:caps/>
        </w:rPr>
        <w:br/>
        <w:t>FRUIT AND VEGETABLES</w:t>
      </w:r>
    </w:p>
    <w:p w:rsidR="008246A5" w:rsidRPr="000E2CD7" w:rsidRDefault="008246A5" w:rsidP="00D23CCB">
      <w:pPr>
        <w:keepNext/>
        <w:shd w:val="clear" w:color="auto" w:fill="FFE599" w:themeFill="accent4" w:themeFillTint="66"/>
        <w:rPr>
          <w:b/>
        </w:rPr>
      </w:pPr>
      <w:r w:rsidRPr="000E2CD7">
        <w:rPr>
          <w:b/>
        </w:rPr>
        <w:t xml:space="preserve">Judge –  </w:t>
      </w:r>
      <w:r w:rsidR="00D23CCB">
        <w:rPr>
          <w:b/>
        </w:rPr>
        <w:t>Rodney Davis</w:t>
      </w:r>
    </w:p>
    <w:p w:rsidR="00D23CCB" w:rsidRDefault="00D23CCB" w:rsidP="00D23CCB">
      <w:r w:rsidRPr="00A5755B">
        <w:t>See Helpful Hints</w:t>
      </w:r>
    </w:p>
    <w:p w:rsidR="00D23CCB" w:rsidRDefault="00D23CCB" w:rsidP="00D23CCB">
      <w:pPr>
        <w:pStyle w:val="Class"/>
      </w:pPr>
      <w:r>
        <w:t>Three onions, over 250g, any one variety</w:t>
      </w:r>
    </w:p>
    <w:p w:rsidR="00D23CCB" w:rsidRDefault="00D23CCB" w:rsidP="00D23CCB">
      <w:pPr>
        <w:pStyle w:val="Class"/>
      </w:pPr>
      <w:r>
        <w:t>Three onions, 250g or under, any one variety</w:t>
      </w:r>
    </w:p>
    <w:p w:rsidR="00D23CCB" w:rsidRDefault="00D23CCB" w:rsidP="00D23CCB">
      <w:pPr>
        <w:pStyle w:val="Class"/>
      </w:pPr>
      <w:r>
        <w:t>Seven shallots, any one variety</w:t>
      </w:r>
    </w:p>
    <w:p w:rsidR="00D23CCB" w:rsidRDefault="00D23CCB" w:rsidP="00D23CCB">
      <w:pPr>
        <w:pStyle w:val="Class"/>
      </w:pPr>
      <w:r>
        <w:t>Five potatoes, any one white variety</w:t>
      </w:r>
    </w:p>
    <w:p w:rsidR="00D23CCB" w:rsidRDefault="00D23CCB" w:rsidP="00D23CCB">
      <w:pPr>
        <w:pStyle w:val="Class"/>
      </w:pPr>
      <w:r>
        <w:t>Five potatoes, any one coloured variety</w:t>
      </w:r>
    </w:p>
    <w:p w:rsidR="00D23CCB" w:rsidRDefault="00D23CCB" w:rsidP="00D23CCB">
      <w:pPr>
        <w:pStyle w:val="Class"/>
      </w:pPr>
      <w:r>
        <w:t>Three carrots, one variety</w:t>
      </w:r>
    </w:p>
    <w:p w:rsidR="00D23CCB" w:rsidRDefault="00D23CCB" w:rsidP="00D23CCB">
      <w:pPr>
        <w:pStyle w:val="Class"/>
      </w:pPr>
      <w:r>
        <w:t>Five runner beans, with stalks, any one variety</w:t>
      </w:r>
    </w:p>
    <w:p w:rsidR="00D23CCB" w:rsidRDefault="00D23CCB" w:rsidP="00D23CCB">
      <w:pPr>
        <w:pStyle w:val="Class"/>
      </w:pPr>
      <w:r>
        <w:t>The longest runner bean, with stalk</w:t>
      </w:r>
    </w:p>
    <w:p w:rsidR="00D23CCB" w:rsidRDefault="00D23CCB" w:rsidP="00D23CCB">
      <w:pPr>
        <w:pStyle w:val="Class"/>
      </w:pPr>
      <w:r>
        <w:t>Five French beans, with stalk, any one variety</w:t>
      </w:r>
    </w:p>
    <w:p w:rsidR="00304149" w:rsidRDefault="00D23CCB" w:rsidP="00D23CCB">
      <w:pPr>
        <w:pStyle w:val="Class"/>
      </w:pPr>
      <w:r>
        <w:t>Five tomatoes, one variety, excluding cherry type</w:t>
      </w:r>
    </w:p>
    <w:p w:rsidR="00D23CCB" w:rsidRDefault="00D23CCB" w:rsidP="00D23CCB">
      <w:pPr>
        <w:pStyle w:val="Class"/>
      </w:pPr>
      <w:r>
        <w:t>A ripening truss of cherry tomatoes</w:t>
      </w:r>
    </w:p>
    <w:p w:rsidR="00D23CCB" w:rsidRDefault="00D23CCB" w:rsidP="00D23CCB">
      <w:pPr>
        <w:pStyle w:val="Class"/>
      </w:pPr>
      <w:r>
        <w:t>Three tomatoes, mixed variety</w:t>
      </w:r>
    </w:p>
    <w:p w:rsidR="00D23CCB" w:rsidRDefault="00D23CCB" w:rsidP="00D23CCB">
      <w:pPr>
        <w:pStyle w:val="Class"/>
      </w:pPr>
      <w:r>
        <w:t>Three beetroot, one variety</w:t>
      </w:r>
    </w:p>
    <w:p w:rsidR="00D23CCB" w:rsidRDefault="00D23CCB" w:rsidP="00D23CCB">
      <w:pPr>
        <w:pStyle w:val="Class"/>
      </w:pPr>
      <w:r>
        <w:t>The heaviest marrow</w:t>
      </w:r>
    </w:p>
    <w:p w:rsidR="00D23CCB" w:rsidRDefault="00D23CCB" w:rsidP="00D23CCB">
      <w:pPr>
        <w:pStyle w:val="Class"/>
      </w:pPr>
      <w:r>
        <w:t>Three courgettes, one variety, max length 150mm /  6ins</w:t>
      </w:r>
    </w:p>
    <w:p w:rsidR="00D23CCB" w:rsidRDefault="00D23CCB" w:rsidP="00D23CCB">
      <w:pPr>
        <w:pStyle w:val="Class"/>
      </w:pPr>
      <w:r>
        <w:t>Three peppers or chillies, hot or sweet, any one variety</w:t>
      </w:r>
    </w:p>
    <w:p w:rsidR="00D23CCB" w:rsidRDefault="00D23CCB" w:rsidP="00D23CCB">
      <w:pPr>
        <w:pStyle w:val="Class"/>
      </w:pPr>
      <w:r>
        <w:t xml:space="preserve">A basket or other container of four different vegetables, </w:t>
      </w:r>
      <w:r w:rsidRPr="00D23CCB">
        <w:rPr>
          <w:i/>
        </w:rPr>
        <w:t>as gathered</w:t>
      </w:r>
    </w:p>
    <w:p w:rsidR="00D23CCB" w:rsidRDefault="00D23CCB" w:rsidP="00D23CCB">
      <w:pPr>
        <w:pStyle w:val="Class"/>
      </w:pPr>
      <w:r>
        <w:t>Three dessert apples, one variety</w:t>
      </w:r>
    </w:p>
    <w:p w:rsidR="00304149" w:rsidRDefault="00D23CCB" w:rsidP="00D23CCB">
      <w:pPr>
        <w:pStyle w:val="Class"/>
      </w:pPr>
      <w:r>
        <w:t>Three culinary apples, one variety</w:t>
      </w:r>
    </w:p>
    <w:p w:rsidR="00D23CCB" w:rsidRDefault="00D23CCB" w:rsidP="00D23CCB">
      <w:pPr>
        <w:pStyle w:val="Class"/>
      </w:pPr>
      <w:r>
        <w:t>Five plums, one variety</w:t>
      </w:r>
    </w:p>
    <w:p w:rsidR="00D23CCB" w:rsidRDefault="00D23CCB" w:rsidP="00D23CCB">
      <w:pPr>
        <w:pStyle w:val="Class"/>
      </w:pPr>
      <w:r>
        <w:t>Any other fruit, not included elsewhere, number optional</w:t>
      </w:r>
    </w:p>
    <w:p w:rsidR="00D23CCB" w:rsidRDefault="00D23CCB" w:rsidP="00D23CCB">
      <w:pPr>
        <w:pStyle w:val="Class"/>
      </w:pPr>
      <w:r>
        <w:t>Twelve blackberries, with stalks</w:t>
      </w:r>
    </w:p>
    <w:p w:rsidR="00D23CCB" w:rsidRDefault="00D23CCB" w:rsidP="00D23CCB">
      <w:pPr>
        <w:pStyle w:val="Class"/>
      </w:pPr>
      <w:r>
        <w:t>Dish of six of any one variety of soft fruit, with stalks</w:t>
      </w:r>
    </w:p>
    <w:p w:rsidR="00D23CCB" w:rsidRDefault="00D23CCB" w:rsidP="00D23CCB">
      <w:pPr>
        <w:pStyle w:val="Class"/>
      </w:pPr>
      <w:r>
        <w:t>Any amusingly shaped vegetable or fruit</w:t>
      </w:r>
    </w:p>
    <w:p w:rsidR="00D23CCB" w:rsidRDefault="00D23CCB" w:rsidP="00D23CCB">
      <w:pPr>
        <w:pStyle w:val="Class"/>
      </w:pPr>
      <w:r>
        <w:lastRenderedPageBreak/>
        <w:t>Any other vegetable, not included elsewhere, number optional</w:t>
      </w:r>
    </w:p>
    <w:p w:rsidR="00D23CCB" w:rsidRDefault="00D23CCB" w:rsidP="00D23CCB">
      <w:pPr>
        <w:pStyle w:val="Class"/>
      </w:pPr>
      <w:r>
        <w:t>Vase of mixed herbs ~ use of the vases provided is obligatory</w:t>
      </w:r>
    </w:p>
    <w:p w:rsidR="008246A5" w:rsidRPr="008246A5" w:rsidRDefault="00AB0B56" w:rsidP="008246A5">
      <w:pPr>
        <w:keepNext/>
        <w:jc w:val="center"/>
        <w:rPr>
          <w:b/>
          <w:bCs/>
          <w:caps/>
        </w:rPr>
      </w:pPr>
      <w:r>
        <w:rPr>
          <w:b/>
          <w:bCs/>
          <w:caps/>
          <w:noProof/>
          <w:lang w:eastAsia="en-GB"/>
        </w:rPr>
        <w:drawing>
          <wp:anchor distT="0" distB="0" distL="114300" distR="114300" simplePos="0" relativeHeight="251658239" behindDoc="1" locked="0" layoutInCell="1" allowOverlap="1">
            <wp:simplePos x="0" y="0"/>
            <wp:positionH relativeFrom="margin">
              <wp:align>right</wp:align>
            </wp:positionH>
            <wp:positionV relativeFrom="paragraph">
              <wp:posOffset>-342265</wp:posOffset>
            </wp:positionV>
            <wp:extent cx="1056640" cy="971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K8Y55CKR.jpg"/>
                    <pic:cNvPicPr/>
                  </pic:nvPicPr>
                  <pic:blipFill rotWithShape="1">
                    <a:blip r:embed="rId14" cstate="print">
                      <a:extLst>
                        <a:ext uri="{28A0092B-C50C-407E-A947-70E740481C1C}">
                          <a14:useLocalDpi xmlns:a14="http://schemas.microsoft.com/office/drawing/2010/main" val="0"/>
                        </a:ext>
                      </a:extLst>
                    </a:blip>
                    <a:srcRect b="12720"/>
                    <a:stretch/>
                  </pic:blipFill>
                  <pic:spPr bwMode="auto">
                    <a:xfrm>
                      <a:off x="0" y="0"/>
                      <a:ext cx="1056640" cy="971550"/>
                    </a:xfrm>
                    <a:prstGeom prst="rect">
                      <a:avLst/>
                    </a:prstGeom>
                    <a:ln>
                      <a:noFill/>
                    </a:ln>
                    <a:extLst>
                      <a:ext uri="{53640926-AAD7-44D8-BBD7-CCE9431645EC}">
                        <a14:shadowObscured xmlns:a14="http://schemas.microsoft.com/office/drawing/2010/main"/>
                      </a:ext>
                    </a:extLst>
                  </pic:spPr>
                </pic:pic>
              </a:graphicData>
            </a:graphic>
          </wp:anchor>
        </w:drawing>
      </w:r>
      <w:r w:rsidR="0054391F">
        <w:rPr>
          <w:b/>
          <w:bCs/>
          <w:caps/>
        </w:rPr>
        <w:t>SECTION B</w:t>
      </w:r>
      <w:r w:rsidR="008246A5" w:rsidRPr="008246A5">
        <w:rPr>
          <w:b/>
          <w:bCs/>
          <w:caps/>
        </w:rPr>
        <w:br/>
        <w:t>FLOWER</w:t>
      </w:r>
      <w:r w:rsidR="00D23CCB">
        <w:rPr>
          <w:b/>
          <w:bCs/>
          <w:caps/>
        </w:rPr>
        <w:t>s</w:t>
      </w:r>
    </w:p>
    <w:p w:rsidR="008246A5" w:rsidRPr="000E2CD7" w:rsidRDefault="008246A5" w:rsidP="00D23CCB">
      <w:pPr>
        <w:keepNext/>
        <w:shd w:val="clear" w:color="auto" w:fill="FFE599" w:themeFill="accent4" w:themeFillTint="66"/>
        <w:rPr>
          <w:b/>
        </w:rPr>
      </w:pPr>
      <w:r w:rsidRPr="000E2CD7">
        <w:rPr>
          <w:b/>
        </w:rPr>
        <w:t xml:space="preserve">Judges – </w:t>
      </w:r>
      <w:r w:rsidR="00D23CCB" w:rsidRPr="00D23CCB">
        <w:rPr>
          <w:b/>
        </w:rPr>
        <w:t>Rodney Davis</w:t>
      </w:r>
    </w:p>
    <w:p w:rsidR="008246A5" w:rsidRPr="00D23CCB" w:rsidRDefault="00D23CCB" w:rsidP="008246A5">
      <w:r w:rsidRPr="00D23CCB">
        <w:t>Please note that exhibitors should use the vases provided.</w:t>
      </w:r>
    </w:p>
    <w:p w:rsidR="00304149" w:rsidRDefault="00D23CCB" w:rsidP="00D23CCB">
      <w:pPr>
        <w:pStyle w:val="Class"/>
      </w:pPr>
      <w:r>
        <w:t>A vase of three hybrid tea rose blooms, mixed or of one variety</w:t>
      </w:r>
    </w:p>
    <w:p w:rsidR="00D23CCB" w:rsidRDefault="00D23CCB" w:rsidP="00D23CCB">
      <w:pPr>
        <w:pStyle w:val="Class"/>
      </w:pPr>
      <w:r>
        <w:t>A vase of three floribunda sprays, mixed or of one variety</w:t>
      </w:r>
    </w:p>
    <w:p w:rsidR="00D23CCB" w:rsidRDefault="00D23CCB" w:rsidP="00D23CCB">
      <w:pPr>
        <w:pStyle w:val="Class"/>
      </w:pPr>
      <w:r>
        <w:t>One hybrid tea rose bloom</w:t>
      </w:r>
    </w:p>
    <w:p w:rsidR="00D23CCB" w:rsidRDefault="00D23CCB" w:rsidP="00D23CCB">
      <w:pPr>
        <w:pStyle w:val="Class"/>
      </w:pPr>
      <w:r>
        <w:t>A vase of three mixed specimen chrysanthemum blooms</w:t>
      </w:r>
    </w:p>
    <w:p w:rsidR="00D23CCB" w:rsidRDefault="00D23CCB" w:rsidP="00D23CCB">
      <w:pPr>
        <w:pStyle w:val="Class"/>
      </w:pPr>
      <w:r>
        <w:t>A vase of three stems of spray chrysanthemums</w:t>
      </w:r>
    </w:p>
    <w:p w:rsidR="00D23CCB" w:rsidRDefault="00D23CCB" w:rsidP="00D23CCB">
      <w:pPr>
        <w:pStyle w:val="Class"/>
      </w:pPr>
      <w:r>
        <w:t>A vase of three pelargonium heads</w:t>
      </w:r>
    </w:p>
    <w:p w:rsidR="00D23CCB" w:rsidRDefault="00D23CCB" w:rsidP="00D23CCB">
      <w:pPr>
        <w:pStyle w:val="Class"/>
      </w:pPr>
      <w:r>
        <w:t>A vase of three dahlia blooms, one variety</w:t>
      </w:r>
    </w:p>
    <w:p w:rsidR="00D23CCB" w:rsidRDefault="00D23CCB" w:rsidP="00D23CCB">
      <w:pPr>
        <w:pStyle w:val="Class"/>
      </w:pPr>
      <w:r>
        <w:t>A vase of three mixed dahlia blooms</w:t>
      </w:r>
    </w:p>
    <w:p w:rsidR="00D23CCB" w:rsidRDefault="00D23CCB" w:rsidP="00D23CCB">
      <w:pPr>
        <w:pStyle w:val="Class"/>
      </w:pPr>
      <w:r>
        <w:t>One specimen dahlia bloom</w:t>
      </w:r>
    </w:p>
    <w:p w:rsidR="00D23CCB" w:rsidRDefault="00D23CCB" w:rsidP="00D23CCB">
      <w:pPr>
        <w:pStyle w:val="Class"/>
      </w:pPr>
      <w:r>
        <w:t>A flower, single stem (other than dahlia or rose) in a decorative vase of your own choice, both to be judged</w:t>
      </w:r>
    </w:p>
    <w:p w:rsidR="00D23CCB" w:rsidRDefault="00D23CCB" w:rsidP="00D23CCB">
      <w:pPr>
        <w:pStyle w:val="Class"/>
      </w:pPr>
      <w:r>
        <w:t>A vase of four stems of different herbaceous perennials</w:t>
      </w:r>
    </w:p>
    <w:p w:rsidR="00D23CCB" w:rsidRDefault="00D23CCB" w:rsidP="00D23CCB">
      <w:pPr>
        <w:pStyle w:val="Class"/>
      </w:pPr>
      <w:r>
        <w:t>A vase of four different annual blooms</w:t>
      </w:r>
    </w:p>
    <w:p w:rsidR="00D23CCB" w:rsidRDefault="00D23CCB" w:rsidP="00D23CCB">
      <w:pPr>
        <w:pStyle w:val="Class"/>
      </w:pPr>
      <w:r>
        <w:t>A pot or bowl of any flowering plant, in the exhibitor’s possession for at least 3 months – maximum pot size 24cms / 10ins diameter</w:t>
      </w:r>
    </w:p>
    <w:p w:rsidR="00D23CCB" w:rsidRDefault="00D23CCB" w:rsidP="00D23CCB">
      <w:pPr>
        <w:pStyle w:val="Class"/>
      </w:pPr>
      <w:r>
        <w:t>Fuchsia, one bush variety in a pot (max 20cms / 8ins diameter)</w:t>
      </w:r>
    </w:p>
    <w:p w:rsidR="00D23CCB" w:rsidRDefault="00D23CCB" w:rsidP="00D23CCB">
      <w:pPr>
        <w:pStyle w:val="Class"/>
      </w:pPr>
      <w:r>
        <w:t>A container, suitably planted, up to 30cms / 12ins</w:t>
      </w:r>
    </w:p>
    <w:p w:rsidR="00580971" w:rsidRDefault="00EC5610" w:rsidP="00D23CCB">
      <w:pPr>
        <w:pStyle w:val="Class"/>
      </w:pPr>
      <w:r>
        <w:rPr>
          <w:noProof/>
          <w:lang w:eastAsia="en-GB"/>
        </w:rPr>
        <w:lastRenderedPageBreak/>
        <w:drawing>
          <wp:anchor distT="0" distB="0" distL="114300" distR="114300" simplePos="0" relativeHeight="251678720" behindDoc="1" locked="0" layoutInCell="1" allowOverlap="1">
            <wp:simplePos x="0" y="0"/>
            <wp:positionH relativeFrom="column">
              <wp:posOffset>3289935</wp:posOffset>
            </wp:positionH>
            <wp:positionV relativeFrom="paragraph">
              <wp:posOffset>-158115</wp:posOffset>
            </wp:positionV>
            <wp:extent cx="780415" cy="877570"/>
            <wp:effectExtent l="0" t="0" r="635" b="0"/>
            <wp:wrapNone/>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0415" cy="877570"/>
                    </a:xfrm>
                    <a:prstGeom prst="rect">
                      <a:avLst/>
                    </a:prstGeom>
                  </pic:spPr>
                </pic:pic>
              </a:graphicData>
            </a:graphic>
          </wp:anchor>
        </w:drawing>
      </w:r>
      <w:r w:rsidR="00D23CCB">
        <w:t>An unusual container, appropriately planted</w:t>
      </w:r>
    </w:p>
    <w:p w:rsidR="0054391F" w:rsidRPr="002030F7" w:rsidRDefault="0054391F" w:rsidP="0054391F">
      <w:pPr>
        <w:keepNext/>
        <w:jc w:val="center"/>
        <w:rPr>
          <w:b/>
          <w:bCs/>
          <w:caps/>
        </w:rPr>
      </w:pPr>
      <w:r w:rsidRPr="002030F7">
        <w:rPr>
          <w:b/>
          <w:bCs/>
          <w:caps/>
        </w:rPr>
        <w:t xml:space="preserve">SECTION </w:t>
      </w:r>
      <w:r w:rsidR="00D23CCB">
        <w:rPr>
          <w:b/>
          <w:bCs/>
          <w:caps/>
        </w:rPr>
        <w:t>C</w:t>
      </w:r>
      <w:r>
        <w:rPr>
          <w:b/>
          <w:bCs/>
          <w:caps/>
        </w:rPr>
        <w:br/>
      </w:r>
      <w:r w:rsidRPr="002030F7">
        <w:rPr>
          <w:b/>
          <w:bCs/>
          <w:caps/>
        </w:rPr>
        <w:t>BAKING AND PRESERVES</w:t>
      </w:r>
    </w:p>
    <w:p w:rsidR="0054391F" w:rsidRPr="000E2CD7" w:rsidRDefault="0054391F" w:rsidP="00D23CCB">
      <w:pPr>
        <w:keepNext/>
        <w:shd w:val="clear" w:color="auto" w:fill="FFE599" w:themeFill="accent4" w:themeFillTint="66"/>
        <w:rPr>
          <w:b/>
        </w:rPr>
      </w:pPr>
      <w:r w:rsidRPr="000E2CD7">
        <w:rPr>
          <w:b/>
        </w:rPr>
        <w:t>Judge – Margaret King</w:t>
      </w:r>
      <w:bookmarkStart w:id="0" w:name="_GoBack"/>
    </w:p>
    <w:p w:rsidR="0054391F" w:rsidRDefault="00D23CCB" w:rsidP="0054391F">
      <w:r w:rsidRPr="00D23CCB">
        <w:t>Preserves must be presented in plain jars (filled to within 6mm of top), covered with either a plain sealed metal lid or a plastic/paper cover and labelled.</w:t>
      </w:r>
    </w:p>
    <w:bookmarkEnd w:id="0"/>
    <w:p w:rsidR="00304149" w:rsidRDefault="00D23CCB" w:rsidP="00D23CCB">
      <w:pPr>
        <w:pStyle w:val="Class"/>
      </w:pPr>
      <w:r>
        <w:t>A jar of soft or stoned fruit jam</w:t>
      </w:r>
    </w:p>
    <w:p w:rsidR="00304149" w:rsidRDefault="00D23CCB" w:rsidP="00D23CCB">
      <w:pPr>
        <w:pStyle w:val="Class"/>
      </w:pPr>
      <w:r>
        <w:t>A Chocolate Victoria Sandwich (recipe supplied)</w:t>
      </w:r>
    </w:p>
    <w:p w:rsidR="00304149" w:rsidRDefault="00D23CCB" w:rsidP="00D23CCB">
      <w:pPr>
        <w:pStyle w:val="Class"/>
      </w:pPr>
      <w:r>
        <w:t>Four cheese scones</w:t>
      </w:r>
    </w:p>
    <w:p w:rsidR="0054391F" w:rsidRDefault="00D23CCB" w:rsidP="00D23CCB">
      <w:pPr>
        <w:pStyle w:val="Class"/>
      </w:pPr>
      <w:r>
        <w:t>Four jam tarts</w:t>
      </w:r>
    </w:p>
    <w:p w:rsidR="0054391F" w:rsidRPr="0061446D" w:rsidRDefault="00877C51" w:rsidP="0054391F">
      <w:pPr>
        <w:keepNext/>
        <w:rPr>
          <w:b/>
          <w:caps/>
          <w:sz w:val="22"/>
        </w:rPr>
      </w:pPr>
      <w:r w:rsidRPr="0061446D">
        <w:rPr>
          <w:b/>
          <w:caps/>
          <w:sz w:val="22"/>
        </w:rPr>
        <w:t>Chocolate Victoria Sandwich</w:t>
      </w:r>
    </w:p>
    <w:p w:rsidR="0054391F" w:rsidRPr="0061446D" w:rsidRDefault="0054391F" w:rsidP="0054391F">
      <w:pPr>
        <w:keepNext/>
        <w:rPr>
          <w:b/>
          <w:sz w:val="22"/>
        </w:rPr>
      </w:pPr>
      <w:r w:rsidRPr="0061446D">
        <w:rPr>
          <w:b/>
          <w:sz w:val="22"/>
        </w:rPr>
        <w:t>Ingredients</w:t>
      </w:r>
      <w:r w:rsidR="00877C51" w:rsidRPr="0061446D">
        <w:rPr>
          <w:b/>
          <w:sz w:val="22"/>
        </w:rPr>
        <w:t xml:space="preserve"> for cake</w:t>
      </w:r>
    </w:p>
    <w:p w:rsidR="00F02AB5" w:rsidRPr="0061446D" w:rsidRDefault="00F02AB5" w:rsidP="00F02AB5">
      <w:pPr>
        <w:pStyle w:val="NoSpacing"/>
        <w:rPr>
          <w:sz w:val="22"/>
        </w:rPr>
      </w:pPr>
      <w:r w:rsidRPr="0061446D">
        <w:rPr>
          <w:sz w:val="22"/>
        </w:rPr>
        <w:t>2 tablespoons cocoa</w:t>
      </w:r>
    </w:p>
    <w:p w:rsidR="00F02AB5" w:rsidRPr="0061446D" w:rsidRDefault="00F02AB5" w:rsidP="00F02AB5">
      <w:pPr>
        <w:pStyle w:val="NoSpacing"/>
        <w:rPr>
          <w:sz w:val="22"/>
        </w:rPr>
      </w:pPr>
      <w:r w:rsidRPr="0061446D">
        <w:rPr>
          <w:sz w:val="22"/>
        </w:rPr>
        <w:t>3 tablespoons boiling water</w:t>
      </w:r>
    </w:p>
    <w:p w:rsidR="00F02AB5" w:rsidRPr="0061446D" w:rsidRDefault="00F02AB5" w:rsidP="00F02AB5">
      <w:pPr>
        <w:pStyle w:val="NoSpacing"/>
        <w:rPr>
          <w:sz w:val="22"/>
        </w:rPr>
      </w:pPr>
      <w:r w:rsidRPr="0061446D">
        <w:rPr>
          <w:sz w:val="22"/>
        </w:rPr>
        <w:t>225g (8oz) softened butter</w:t>
      </w:r>
    </w:p>
    <w:p w:rsidR="00F02AB5" w:rsidRPr="0061446D" w:rsidRDefault="00F02AB5" w:rsidP="00F02AB5">
      <w:pPr>
        <w:pStyle w:val="NoSpacing"/>
        <w:rPr>
          <w:sz w:val="22"/>
        </w:rPr>
      </w:pPr>
      <w:r w:rsidRPr="0061446D">
        <w:rPr>
          <w:sz w:val="22"/>
        </w:rPr>
        <w:t>225g (8oz) caster sugar</w:t>
      </w:r>
    </w:p>
    <w:p w:rsidR="00304149" w:rsidRPr="0061446D" w:rsidRDefault="00F02AB5" w:rsidP="00877C51">
      <w:pPr>
        <w:pStyle w:val="NoSpacing"/>
        <w:rPr>
          <w:sz w:val="22"/>
        </w:rPr>
      </w:pPr>
      <w:r w:rsidRPr="0061446D">
        <w:rPr>
          <w:sz w:val="22"/>
        </w:rPr>
        <w:t>4</w:t>
      </w:r>
      <w:r w:rsidR="00877C51" w:rsidRPr="0061446D">
        <w:rPr>
          <w:sz w:val="22"/>
        </w:rPr>
        <w:t xml:space="preserve"> large eggs</w:t>
      </w:r>
    </w:p>
    <w:p w:rsidR="00304149" w:rsidRPr="0061446D" w:rsidRDefault="00F02AB5" w:rsidP="00877C51">
      <w:pPr>
        <w:pStyle w:val="NoSpacing"/>
        <w:rPr>
          <w:sz w:val="22"/>
        </w:rPr>
      </w:pPr>
      <w:r w:rsidRPr="0061446D">
        <w:rPr>
          <w:sz w:val="22"/>
        </w:rPr>
        <w:t xml:space="preserve">225g (8oz) </w:t>
      </w:r>
      <w:r w:rsidR="00877C51" w:rsidRPr="0061446D">
        <w:rPr>
          <w:sz w:val="22"/>
        </w:rPr>
        <w:t>self-raising flour</w:t>
      </w:r>
    </w:p>
    <w:p w:rsidR="00304149" w:rsidRPr="0061446D" w:rsidRDefault="00F02AB5" w:rsidP="00877C51">
      <w:pPr>
        <w:pStyle w:val="NoSpacing"/>
        <w:rPr>
          <w:sz w:val="22"/>
        </w:rPr>
      </w:pPr>
      <w:r w:rsidRPr="0061446D">
        <w:rPr>
          <w:sz w:val="22"/>
        </w:rPr>
        <w:t xml:space="preserve">2 </w:t>
      </w:r>
      <w:r w:rsidR="00877C51" w:rsidRPr="0061446D">
        <w:rPr>
          <w:sz w:val="22"/>
        </w:rPr>
        <w:t xml:space="preserve">level </w:t>
      </w:r>
      <w:r w:rsidRPr="0061446D">
        <w:rPr>
          <w:sz w:val="22"/>
        </w:rPr>
        <w:t xml:space="preserve">teaspoons </w:t>
      </w:r>
      <w:r w:rsidR="00877C51" w:rsidRPr="0061446D">
        <w:rPr>
          <w:sz w:val="22"/>
        </w:rPr>
        <w:t>baking powder</w:t>
      </w:r>
    </w:p>
    <w:p w:rsidR="0054391F" w:rsidRPr="0061446D" w:rsidRDefault="0054391F" w:rsidP="0054391F">
      <w:pPr>
        <w:pStyle w:val="NoSpacing"/>
        <w:rPr>
          <w:sz w:val="22"/>
        </w:rPr>
      </w:pPr>
    </w:p>
    <w:p w:rsidR="00304149" w:rsidRPr="0061446D" w:rsidRDefault="00EA098A" w:rsidP="00EA098A">
      <w:pPr>
        <w:keepNext/>
        <w:rPr>
          <w:b/>
          <w:sz w:val="22"/>
        </w:rPr>
      </w:pPr>
      <w:r w:rsidRPr="0061446D">
        <w:rPr>
          <w:b/>
          <w:sz w:val="22"/>
        </w:rPr>
        <w:t>Ingredients f</w:t>
      </w:r>
      <w:r w:rsidR="00304149" w:rsidRPr="0061446D">
        <w:rPr>
          <w:b/>
          <w:sz w:val="22"/>
        </w:rPr>
        <w:t>or the filling and topping</w:t>
      </w:r>
    </w:p>
    <w:p w:rsidR="00304149" w:rsidRPr="0061446D" w:rsidRDefault="00EA098A" w:rsidP="00EA098A">
      <w:pPr>
        <w:pStyle w:val="NoSpacing"/>
        <w:rPr>
          <w:sz w:val="22"/>
        </w:rPr>
      </w:pPr>
      <w:r w:rsidRPr="0061446D">
        <w:rPr>
          <w:sz w:val="22"/>
        </w:rPr>
        <w:t>50g (2oz) softened butter</w:t>
      </w:r>
    </w:p>
    <w:p w:rsidR="00304149" w:rsidRPr="0061446D" w:rsidRDefault="00EA098A" w:rsidP="00EA098A">
      <w:pPr>
        <w:pStyle w:val="NoSpacing"/>
        <w:rPr>
          <w:sz w:val="22"/>
        </w:rPr>
      </w:pPr>
      <w:r w:rsidRPr="0061446D">
        <w:rPr>
          <w:sz w:val="22"/>
        </w:rPr>
        <w:t>175g (6oz) sifted icing sugar</w:t>
      </w:r>
    </w:p>
    <w:p w:rsidR="00304149" w:rsidRPr="0061446D" w:rsidRDefault="00EA098A" w:rsidP="00EA098A">
      <w:pPr>
        <w:pStyle w:val="NoSpacing"/>
        <w:rPr>
          <w:sz w:val="22"/>
        </w:rPr>
      </w:pPr>
      <w:r w:rsidRPr="0061446D">
        <w:rPr>
          <w:sz w:val="22"/>
        </w:rPr>
        <w:t>1 tablespoon milk</w:t>
      </w:r>
    </w:p>
    <w:p w:rsidR="00EA098A" w:rsidRPr="0061446D" w:rsidRDefault="00EA098A" w:rsidP="00EA098A">
      <w:pPr>
        <w:pStyle w:val="NoSpacing"/>
        <w:rPr>
          <w:sz w:val="22"/>
        </w:rPr>
      </w:pPr>
      <w:r w:rsidRPr="0061446D">
        <w:rPr>
          <w:sz w:val="22"/>
        </w:rPr>
        <w:t>Coarsely grated chocolate to decorate</w:t>
      </w:r>
    </w:p>
    <w:p w:rsidR="00EA098A" w:rsidRPr="0061446D" w:rsidRDefault="00EA098A" w:rsidP="00EA098A">
      <w:pPr>
        <w:pStyle w:val="NoSpacing"/>
        <w:rPr>
          <w:sz w:val="22"/>
        </w:rPr>
      </w:pPr>
    </w:p>
    <w:p w:rsidR="0054391F" w:rsidRPr="0061446D" w:rsidRDefault="0054391F" w:rsidP="0054391F">
      <w:pPr>
        <w:keepNext/>
        <w:rPr>
          <w:b/>
          <w:sz w:val="22"/>
        </w:rPr>
      </w:pPr>
      <w:r w:rsidRPr="0061446D">
        <w:rPr>
          <w:b/>
          <w:sz w:val="22"/>
        </w:rPr>
        <w:lastRenderedPageBreak/>
        <w:t>Method</w:t>
      </w:r>
      <w:r w:rsidR="00EA098A" w:rsidRPr="0061446D">
        <w:rPr>
          <w:b/>
          <w:sz w:val="22"/>
        </w:rPr>
        <w:t xml:space="preserve"> for cake</w:t>
      </w:r>
    </w:p>
    <w:p w:rsidR="00EC5610" w:rsidRPr="0061446D" w:rsidRDefault="00EC5610" w:rsidP="00EA098A">
      <w:pPr>
        <w:rPr>
          <w:sz w:val="22"/>
        </w:rPr>
      </w:pPr>
      <w:r w:rsidRPr="0061446D">
        <w:rPr>
          <w:sz w:val="22"/>
        </w:rPr>
        <w:t>Preheat the oven to 180°C/Fan 160°C. Gas 4. Grease two 20 cm (8in) sandwich tins then line the base of each tin with baking parchment.</w:t>
      </w:r>
    </w:p>
    <w:p w:rsidR="00EC5610" w:rsidRPr="0061446D" w:rsidRDefault="00EC5610" w:rsidP="00EA098A">
      <w:pPr>
        <w:rPr>
          <w:sz w:val="22"/>
        </w:rPr>
      </w:pPr>
      <w:r w:rsidRPr="0061446D">
        <w:rPr>
          <w:sz w:val="22"/>
        </w:rPr>
        <w:t>Blend the cocoa and water in a mixing bowl then leave to cool slightly.  Measure all the remaining ingredient</w:t>
      </w:r>
      <w:r w:rsidR="001A70FC" w:rsidRPr="0061446D">
        <w:rPr>
          <w:sz w:val="22"/>
        </w:rPr>
        <w:t>s</w:t>
      </w:r>
      <w:r w:rsidRPr="0061446D">
        <w:rPr>
          <w:sz w:val="22"/>
        </w:rPr>
        <w:t xml:space="preserve"> into the bowl and beat until thoroughly blended.  Divide the mixture evenly between the tins and level out.</w:t>
      </w:r>
    </w:p>
    <w:p w:rsidR="00304149" w:rsidRPr="0061446D" w:rsidRDefault="00EC5610" w:rsidP="00EA098A">
      <w:pPr>
        <w:rPr>
          <w:sz w:val="22"/>
        </w:rPr>
      </w:pPr>
      <w:r w:rsidRPr="0061446D">
        <w:rPr>
          <w:sz w:val="22"/>
        </w:rPr>
        <w:t>Bake in the preheated oven for about 25 minutes or until well risen and the tops of the cakes spring back when lightly pressed with a finger.  Leave to cool in the tins for a few minutes then turn out, peel off the parchment and finish cooling on a wire rack.</w:t>
      </w:r>
    </w:p>
    <w:p w:rsidR="00EC5610" w:rsidRPr="0061446D" w:rsidRDefault="00EC5610" w:rsidP="00EA098A">
      <w:pPr>
        <w:rPr>
          <w:sz w:val="22"/>
        </w:rPr>
      </w:pPr>
      <w:r w:rsidRPr="0061446D">
        <w:rPr>
          <w:sz w:val="22"/>
        </w:rPr>
        <w:t>To make the butter cream filling and topping, blend together the butter, icing sugar and milk until smooth.  When the cake is completely cold, use half the butter cream to sandwich the cakes together, then spread the remaining butter cream on top and decorate with the grated chocolate.</w:t>
      </w:r>
    </w:p>
    <w:p w:rsidR="00EA098A" w:rsidRPr="0061446D" w:rsidRDefault="00EA098A" w:rsidP="00EA098A">
      <w:pPr>
        <w:keepNext/>
        <w:rPr>
          <w:b/>
          <w:sz w:val="22"/>
        </w:rPr>
      </w:pPr>
      <w:r w:rsidRPr="0061446D">
        <w:rPr>
          <w:b/>
          <w:sz w:val="22"/>
        </w:rPr>
        <w:t>Method for the filling and topping</w:t>
      </w:r>
    </w:p>
    <w:p w:rsidR="0054391F" w:rsidRPr="0061446D" w:rsidRDefault="00EA098A" w:rsidP="00EA098A">
      <w:pPr>
        <w:rPr>
          <w:sz w:val="22"/>
        </w:rPr>
      </w:pPr>
      <w:r w:rsidRPr="0061446D">
        <w:rPr>
          <w:sz w:val="22"/>
        </w:rPr>
        <w:t>Blend together the butter, icing sugar and milk until smooth. When the cake is completely cold, use half the butter cream to sandwich the cakes together, then spread the remaining butter cream on top and decorate with the grated chocolate.</w:t>
      </w:r>
    </w:p>
    <w:p w:rsidR="00EA098A" w:rsidRDefault="00EA098A" w:rsidP="00EA098A">
      <w:pPr>
        <w:keepNext/>
        <w:jc w:val="center"/>
      </w:pPr>
      <w:r>
        <w:rPr>
          <w:rFonts w:ascii="Arial" w:hAnsi="Arial" w:cs="Arial"/>
          <w:noProof/>
          <w:color w:val="001BA0"/>
          <w:sz w:val="20"/>
          <w:szCs w:val="20"/>
          <w:lang w:eastAsia="en-GB"/>
        </w:rPr>
        <w:drawing>
          <wp:anchor distT="0" distB="0" distL="114300" distR="114300" simplePos="0" relativeHeight="251677696" behindDoc="1" locked="0" layoutInCell="1" allowOverlap="1">
            <wp:simplePos x="0" y="0"/>
            <wp:positionH relativeFrom="column">
              <wp:posOffset>2752725</wp:posOffset>
            </wp:positionH>
            <wp:positionV relativeFrom="paragraph">
              <wp:posOffset>-374650</wp:posOffset>
            </wp:positionV>
            <wp:extent cx="914400" cy="909320"/>
            <wp:effectExtent l="0" t="0" r="0" b="5080"/>
            <wp:wrapNone/>
            <wp:docPr id="2" name="Picture 2" descr="Image result for flower arrangi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lower arrangi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09320"/>
                    </a:xfrm>
                    <a:prstGeom prst="rect">
                      <a:avLst/>
                    </a:prstGeom>
                    <a:noFill/>
                    <a:ln>
                      <a:noFill/>
                    </a:ln>
                  </pic:spPr>
                </pic:pic>
              </a:graphicData>
            </a:graphic>
          </wp:anchor>
        </w:drawing>
      </w:r>
      <w:r w:rsidRPr="008246A5">
        <w:rPr>
          <w:b/>
          <w:bCs/>
          <w:caps/>
        </w:rPr>
        <w:t>SECTION D</w:t>
      </w:r>
      <w:r w:rsidRPr="008246A5">
        <w:rPr>
          <w:b/>
          <w:bCs/>
          <w:caps/>
        </w:rPr>
        <w:br/>
      </w:r>
      <w:r>
        <w:rPr>
          <w:b/>
          <w:bCs/>
          <w:caps/>
        </w:rPr>
        <w:t>Flower Arranging</w:t>
      </w:r>
    </w:p>
    <w:p w:rsidR="00EA098A" w:rsidRPr="000E2CD7" w:rsidRDefault="00EA098A" w:rsidP="00EA098A">
      <w:pPr>
        <w:keepNext/>
        <w:shd w:val="clear" w:color="auto" w:fill="FFE599" w:themeFill="accent4" w:themeFillTint="66"/>
        <w:rPr>
          <w:b/>
        </w:rPr>
      </w:pPr>
      <w:r w:rsidRPr="000E2CD7">
        <w:rPr>
          <w:b/>
        </w:rPr>
        <w:t>Judges – Sally and Lorna Woolhouse</w:t>
      </w:r>
    </w:p>
    <w:p w:rsidR="00EA098A" w:rsidRDefault="00EA098A" w:rsidP="00EA098A">
      <w:r w:rsidRPr="00EA098A">
        <w:t>To be viewed from the front, dimensions not to exceed 16ins/40cms. Bought flowers may be used</w:t>
      </w:r>
    </w:p>
    <w:p w:rsidR="00EA098A" w:rsidRDefault="00EA098A" w:rsidP="00EA098A">
      <w:pPr>
        <w:pStyle w:val="Class"/>
      </w:pPr>
      <w:r>
        <w:t>An arrangement in a jug</w:t>
      </w:r>
    </w:p>
    <w:p w:rsidR="00EA098A" w:rsidRDefault="00EA098A" w:rsidP="00EA098A">
      <w:pPr>
        <w:pStyle w:val="Class"/>
      </w:pPr>
      <w:r>
        <w:lastRenderedPageBreak/>
        <w:t>Five Flowers and Foliage</w:t>
      </w:r>
    </w:p>
    <w:p w:rsidR="00EA098A" w:rsidRDefault="00EA098A" w:rsidP="00EA098A">
      <w:pPr>
        <w:pStyle w:val="Class"/>
      </w:pPr>
      <w:r>
        <w:t>A posy</w:t>
      </w:r>
    </w:p>
    <w:p w:rsidR="008246A5" w:rsidRPr="008246A5" w:rsidRDefault="0054391F" w:rsidP="008246A5">
      <w:pPr>
        <w:keepNext/>
        <w:jc w:val="center"/>
        <w:rPr>
          <w:b/>
          <w:bCs/>
          <w:caps/>
        </w:rPr>
      </w:pPr>
      <w:r>
        <w:rPr>
          <w:b/>
          <w:bCs/>
          <w:caps/>
          <w:noProof/>
          <w:lang w:eastAsia="en-GB"/>
        </w:rPr>
        <w:drawing>
          <wp:anchor distT="0" distB="0" distL="114300" distR="114300" simplePos="0" relativeHeight="251664384" behindDoc="1" locked="0" layoutInCell="1" allowOverlap="1">
            <wp:simplePos x="0" y="0"/>
            <wp:positionH relativeFrom="margin">
              <wp:posOffset>2640965</wp:posOffset>
            </wp:positionH>
            <wp:positionV relativeFrom="paragraph">
              <wp:posOffset>-275590</wp:posOffset>
            </wp:positionV>
            <wp:extent cx="1059180" cy="600075"/>
            <wp:effectExtent l="0" t="0" r="762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FJBN1BMW.jpg"/>
                    <pic:cNvPicPr/>
                  </pic:nvPicPr>
                  <pic:blipFill rotWithShape="1">
                    <a:blip r:embed="rId18" cstate="print">
                      <a:extLst>
                        <a:ext uri="{28A0092B-C50C-407E-A947-70E740481C1C}">
                          <a14:useLocalDpi xmlns:a14="http://schemas.microsoft.com/office/drawing/2010/main" val="0"/>
                        </a:ext>
                      </a:extLst>
                    </a:blip>
                    <a:srcRect b="19105"/>
                    <a:stretch/>
                  </pic:blipFill>
                  <pic:spPr bwMode="auto">
                    <a:xfrm>
                      <a:off x="0" y="0"/>
                      <a:ext cx="1059180"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98A">
        <w:rPr>
          <w:b/>
          <w:bCs/>
          <w:caps/>
        </w:rPr>
        <w:t>SECTION E</w:t>
      </w:r>
      <w:r w:rsidR="008246A5" w:rsidRPr="008246A5">
        <w:rPr>
          <w:b/>
          <w:bCs/>
          <w:caps/>
        </w:rPr>
        <w:br/>
        <w:t>ARTS AND CRAFTS</w:t>
      </w:r>
    </w:p>
    <w:p w:rsidR="008246A5" w:rsidRPr="000E2CD7" w:rsidRDefault="008246A5" w:rsidP="00D23CCB">
      <w:pPr>
        <w:keepNext/>
        <w:shd w:val="clear" w:color="auto" w:fill="FFE599" w:themeFill="accent4" w:themeFillTint="66"/>
        <w:rPr>
          <w:b/>
        </w:rPr>
      </w:pPr>
      <w:r w:rsidRPr="000E2CD7">
        <w:rPr>
          <w:b/>
        </w:rPr>
        <w:t>Judges – Sally and Lorna Woolhouse</w:t>
      </w:r>
    </w:p>
    <w:p w:rsidR="008246A5" w:rsidRPr="008246A5" w:rsidRDefault="008246A5" w:rsidP="008246A5">
      <w:pPr>
        <w:keepNext/>
        <w:jc w:val="center"/>
        <w:rPr>
          <w:b/>
          <w:bCs/>
          <w:caps/>
        </w:rPr>
      </w:pPr>
      <w:r w:rsidRPr="008246A5">
        <w:rPr>
          <w:b/>
          <w:bCs/>
          <w:caps/>
        </w:rPr>
        <w:t>HANDICRAFT</w:t>
      </w:r>
    </w:p>
    <w:p w:rsidR="00304149" w:rsidRDefault="00EA098A" w:rsidP="00EA098A">
      <w:pPr>
        <w:pStyle w:val="Class"/>
      </w:pPr>
      <w:r>
        <w:t>An item from something recycled</w:t>
      </w:r>
    </w:p>
    <w:p w:rsidR="00EA098A" w:rsidRDefault="00EA098A" w:rsidP="00EA098A">
      <w:pPr>
        <w:pStyle w:val="Class"/>
      </w:pPr>
      <w:r>
        <w:t>A knitted article</w:t>
      </w:r>
    </w:p>
    <w:p w:rsidR="00304149" w:rsidRDefault="00EA098A" w:rsidP="00EA098A">
      <w:pPr>
        <w:pStyle w:val="Class"/>
      </w:pPr>
      <w:r>
        <w:t>An item of needlework</w:t>
      </w:r>
    </w:p>
    <w:p w:rsidR="008246A5" w:rsidRPr="008246A5" w:rsidRDefault="00522ED6" w:rsidP="008246A5">
      <w:pPr>
        <w:keepNext/>
        <w:jc w:val="center"/>
        <w:rPr>
          <w:b/>
          <w:bCs/>
          <w:caps/>
        </w:rPr>
      </w:pPr>
      <w:r>
        <w:rPr>
          <w:b/>
          <w:bCs/>
          <w:caps/>
          <w:noProof/>
          <w:lang w:eastAsia="en-GB"/>
        </w:rPr>
        <w:drawing>
          <wp:anchor distT="0" distB="0" distL="114300" distR="114300" simplePos="0" relativeHeight="251665408" behindDoc="1" locked="0" layoutInCell="1" allowOverlap="1">
            <wp:simplePos x="0" y="0"/>
            <wp:positionH relativeFrom="margin">
              <wp:posOffset>2007870</wp:posOffset>
            </wp:positionH>
            <wp:positionV relativeFrom="paragraph">
              <wp:posOffset>0</wp:posOffset>
            </wp:positionV>
            <wp:extent cx="1662119" cy="9131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1].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2119" cy="913130"/>
                    </a:xfrm>
                    <a:prstGeom prst="rect">
                      <a:avLst/>
                    </a:prstGeom>
                  </pic:spPr>
                </pic:pic>
              </a:graphicData>
            </a:graphic>
            <wp14:sizeRelH relativeFrom="margin">
              <wp14:pctWidth>0</wp14:pctWidth>
            </wp14:sizeRelH>
            <wp14:sizeRelV relativeFrom="margin">
              <wp14:pctHeight>0</wp14:pctHeight>
            </wp14:sizeRelV>
          </wp:anchor>
        </w:drawing>
      </w:r>
      <w:r w:rsidR="008246A5" w:rsidRPr="008246A5">
        <w:rPr>
          <w:b/>
          <w:bCs/>
          <w:caps/>
        </w:rPr>
        <w:t>ART</w:t>
      </w:r>
    </w:p>
    <w:p w:rsidR="008246A5" w:rsidRDefault="008246A5" w:rsidP="008246A5">
      <w:r>
        <w:t>No item larger than A3</w:t>
      </w:r>
    </w:p>
    <w:p w:rsidR="00304149" w:rsidRDefault="00EA098A" w:rsidP="00EA098A">
      <w:pPr>
        <w:pStyle w:val="Class"/>
      </w:pPr>
      <w:r>
        <w:t>A Portrait</w:t>
      </w:r>
    </w:p>
    <w:p w:rsidR="00304149" w:rsidRDefault="00EA098A" w:rsidP="00EA098A">
      <w:pPr>
        <w:pStyle w:val="Class"/>
      </w:pPr>
      <w:r>
        <w:t>A Scenic View</w:t>
      </w:r>
    </w:p>
    <w:p w:rsidR="00304149" w:rsidRDefault="00EA098A" w:rsidP="00EA098A">
      <w:pPr>
        <w:pStyle w:val="Class"/>
      </w:pPr>
      <w:r>
        <w:t>A Vase of Flowers</w:t>
      </w:r>
    </w:p>
    <w:p w:rsidR="008246A5" w:rsidRDefault="008246A5" w:rsidP="008246A5">
      <w:r>
        <w:t>Competitors are responsible for supplying their own equipment to display their entries, unless otherwise stated</w:t>
      </w:r>
    </w:p>
    <w:p w:rsidR="00522ED6" w:rsidRDefault="00522ED6" w:rsidP="008246A5"/>
    <w:p w:rsidR="008246A5" w:rsidRPr="008246A5" w:rsidRDefault="00B47BFB" w:rsidP="008246A5">
      <w:pPr>
        <w:keepNext/>
        <w:jc w:val="center"/>
        <w:rPr>
          <w:b/>
          <w:bCs/>
          <w:caps/>
        </w:rPr>
      </w:pPr>
      <w:r>
        <w:rPr>
          <w:b/>
          <w:bCs/>
          <w:caps/>
          <w:noProof/>
          <w:lang w:eastAsia="en-GB"/>
        </w:rPr>
        <w:drawing>
          <wp:anchor distT="0" distB="0" distL="114300" distR="114300" simplePos="0" relativeHeight="251673600" behindDoc="1" locked="0" layoutInCell="1" allowOverlap="1">
            <wp:simplePos x="0" y="0"/>
            <wp:positionH relativeFrom="margin">
              <wp:align>right</wp:align>
            </wp:positionH>
            <wp:positionV relativeFrom="paragraph">
              <wp:posOffset>-262255</wp:posOffset>
            </wp:positionV>
            <wp:extent cx="1126774" cy="419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1].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26774" cy="419100"/>
                    </a:xfrm>
                    <a:prstGeom prst="rect">
                      <a:avLst/>
                    </a:prstGeom>
                  </pic:spPr>
                </pic:pic>
              </a:graphicData>
            </a:graphic>
            <wp14:sizeRelH relativeFrom="margin">
              <wp14:pctWidth>0</wp14:pctWidth>
            </wp14:sizeRelH>
            <wp14:sizeRelV relativeFrom="margin">
              <wp14:pctHeight>0</wp14:pctHeight>
            </wp14:sizeRelV>
          </wp:anchor>
        </w:drawing>
      </w:r>
      <w:r w:rsidR="008246A5" w:rsidRPr="008246A5">
        <w:rPr>
          <w:b/>
          <w:bCs/>
          <w:caps/>
        </w:rPr>
        <w:t xml:space="preserve">SECTION </w:t>
      </w:r>
      <w:r w:rsidR="00EA098A">
        <w:rPr>
          <w:b/>
          <w:bCs/>
          <w:caps/>
        </w:rPr>
        <w:t>F</w:t>
      </w:r>
      <w:r w:rsidR="008246A5" w:rsidRPr="008246A5">
        <w:rPr>
          <w:b/>
          <w:bCs/>
          <w:caps/>
        </w:rPr>
        <w:br/>
        <w:t>CHILDREN (UP TO 12 YEARS)</w:t>
      </w:r>
    </w:p>
    <w:p w:rsidR="00EA098A" w:rsidRPr="000E2CD7" w:rsidRDefault="00EA098A" w:rsidP="00EA098A">
      <w:pPr>
        <w:keepNext/>
        <w:shd w:val="clear" w:color="auto" w:fill="FFE599" w:themeFill="accent4" w:themeFillTint="66"/>
        <w:rPr>
          <w:b/>
        </w:rPr>
      </w:pPr>
      <w:r w:rsidRPr="000E2CD7">
        <w:rPr>
          <w:b/>
        </w:rPr>
        <w:t>Judges – Sally and Lorna Woolhouse</w:t>
      </w:r>
    </w:p>
    <w:p w:rsidR="008246A5" w:rsidRDefault="008246A5" w:rsidP="008246A5">
      <w:r>
        <w:t>Children’s ages must be written on exhibitors’ cards</w:t>
      </w:r>
    </w:p>
    <w:p w:rsidR="00304149" w:rsidRDefault="00EA098A" w:rsidP="00EA098A">
      <w:pPr>
        <w:pStyle w:val="Class"/>
        <w:rPr>
          <w:noProof/>
          <w:lang w:eastAsia="en-GB"/>
        </w:rPr>
      </w:pPr>
      <w:r>
        <w:rPr>
          <w:noProof/>
          <w:lang w:eastAsia="en-GB"/>
        </w:rPr>
        <w:t>A Construction in ‘Lego’</w:t>
      </w:r>
    </w:p>
    <w:p w:rsidR="00304149" w:rsidRDefault="00EA098A" w:rsidP="00EA098A">
      <w:pPr>
        <w:pStyle w:val="Class"/>
        <w:rPr>
          <w:noProof/>
          <w:lang w:eastAsia="en-GB"/>
        </w:rPr>
      </w:pPr>
      <w:r>
        <w:rPr>
          <w:noProof/>
          <w:lang w:eastAsia="en-GB"/>
        </w:rPr>
        <w:t>Four small iced cakes</w:t>
      </w:r>
    </w:p>
    <w:p w:rsidR="00304149" w:rsidRDefault="0061446D" w:rsidP="00EA098A">
      <w:pPr>
        <w:pStyle w:val="Class"/>
        <w:rPr>
          <w:noProof/>
          <w:lang w:eastAsia="en-GB"/>
        </w:rPr>
      </w:pPr>
      <w:r>
        <w:rPr>
          <w:b/>
          <w:bCs/>
          <w:caps/>
          <w:noProof/>
          <w:lang w:eastAsia="en-GB"/>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17780</wp:posOffset>
            </wp:positionV>
            <wp:extent cx="685346" cy="790164"/>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YL1U6GTZ.jpg"/>
                    <pic:cNvPicPr/>
                  </pic:nvPicPr>
                  <pic:blipFill rotWithShape="1">
                    <a:blip r:embed="rId21" cstate="print">
                      <a:extLst>
                        <a:ext uri="{28A0092B-C50C-407E-A947-70E740481C1C}">
                          <a14:useLocalDpi xmlns:a14="http://schemas.microsoft.com/office/drawing/2010/main" val="0"/>
                        </a:ext>
                      </a:extLst>
                    </a:blip>
                    <a:srcRect l="2980" t="10277" r="50983" b="12253"/>
                    <a:stretch/>
                  </pic:blipFill>
                  <pic:spPr bwMode="auto">
                    <a:xfrm>
                      <a:off x="0" y="0"/>
                      <a:ext cx="685346" cy="7901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098A">
        <w:rPr>
          <w:noProof/>
          <w:lang w:eastAsia="en-GB"/>
        </w:rPr>
        <w:t>A painting or drawing of ‘My House’</w:t>
      </w:r>
    </w:p>
    <w:p w:rsidR="00343205" w:rsidRPr="00343205" w:rsidRDefault="00CA4BAD" w:rsidP="0061446D">
      <w:pPr>
        <w:jc w:val="left"/>
        <w:rPr>
          <w:b/>
          <w:bCs/>
          <w:caps/>
        </w:rPr>
      </w:pPr>
      <w:r>
        <w:rPr>
          <w:b/>
          <w:bCs/>
          <w:caps/>
        </w:rPr>
        <w:t>SECTION G</w:t>
      </w:r>
      <w:r w:rsidR="00343205">
        <w:rPr>
          <w:b/>
          <w:bCs/>
          <w:caps/>
        </w:rPr>
        <w:br/>
      </w:r>
      <w:r w:rsidR="00343205" w:rsidRPr="00343205">
        <w:rPr>
          <w:b/>
          <w:bCs/>
          <w:caps/>
        </w:rPr>
        <w:t>PHOTOGRAPHY</w:t>
      </w:r>
    </w:p>
    <w:p w:rsidR="00343205" w:rsidRPr="000E2CD7" w:rsidRDefault="00343205" w:rsidP="00D23CCB">
      <w:pPr>
        <w:keepNext/>
        <w:shd w:val="clear" w:color="auto" w:fill="FFE599" w:themeFill="accent4" w:themeFillTint="66"/>
        <w:rPr>
          <w:b/>
        </w:rPr>
      </w:pPr>
      <w:r w:rsidRPr="000E2CD7">
        <w:rPr>
          <w:b/>
        </w:rPr>
        <w:t xml:space="preserve">Judge – </w:t>
      </w:r>
      <w:r w:rsidR="000E2CD7" w:rsidRPr="000E2CD7">
        <w:rPr>
          <w:b/>
        </w:rPr>
        <w:t>Jim Donahue</w:t>
      </w:r>
    </w:p>
    <w:p w:rsidR="00343205" w:rsidRDefault="00343205" w:rsidP="00170292">
      <w:pPr>
        <w:jc w:val="left"/>
      </w:pPr>
      <w:r>
        <w:t>Entries may be in black &amp; white or</w:t>
      </w:r>
      <w:r w:rsidR="00170292">
        <w:br/>
      </w:r>
      <w:r>
        <w:t>co</w:t>
      </w:r>
      <w:r w:rsidR="00170292">
        <w:t>lour. Maximum size A4 (29.7cm x</w:t>
      </w:r>
      <w:r w:rsidR="00304149">
        <w:t xml:space="preserve"> </w:t>
      </w:r>
      <w:r>
        <w:t>21cm / 11.7” x 8.3” excluding mount. You may only enter one photograph per class.</w:t>
      </w:r>
    </w:p>
    <w:p w:rsidR="00304149" w:rsidRDefault="00304149" w:rsidP="00304149">
      <w:pPr>
        <w:pStyle w:val="Class"/>
      </w:pPr>
      <w:r>
        <w:t>Someone and their Pet</w:t>
      </w:r>
    </w:p>
    <w:p w:rsidR="00304149" w:rsidRDefault="00304149" w:rsidP="00304149">
      <w:pPr>
        <w:pStyle w:val="Class"/>
      </w:pPr>
      <w:r>
        <w:t>Something White</w:t>
      </w:r>
    </w:p>
    <w:p w:rsidR="00304149" w:rsidRDefault="00304149" w:rsidP="00304149">
      <w:pPr>
        <w:pStyle w:val="Class"/>
      </w:pPr>
      <w:r>
        <w:t>A Birthday</w:t>
      </w:r>
    </w:p>
    <w:p w:rsidR="00E81D45" w:rsidRDefault="00304149" w:rsidP="00E81D45">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E599" w:themeFill="accent4" w:themeFillTint="66"/>
        <w:jc w:val="center"/>
      </w:pPr>
      <w:r>
        <w:t>SPRING</w:t>
      </w:r>
      <w:r w:rsidR="00E81D45">
        <w:t xml:space="preserve"> SHOW</w:t>
      </w:r>
    </w:p>
    <w:p w:rsidR="00AC5388" w:rsidRDefault="00170292" w:rsidP="00E81D45">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E599" w:themeFill="accent4" w:themeFillTint="66"/>
        <w:jc w:val="center"/>
      </w:pPr>
      <w:r>
        <w:t xml:space="preserve">Saturday </w:t>
      </w:r>
      <w:r w:rsidR="00304149">
        <w:t>7</w:t>
      </w:r>
      <w:r>
        <w:t xml:space="preserve"> </w:t>
      </w:r>
      <w:r w:rsidR="00304149">
        <w:t>April 2018</w:t>
      </w:r>
    </w:p>
    <w:p w:rsidR="00AC5388" w:rsidRDefault="00E81D45" w:rsidP="00E81D45">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E599" w:themeFill="accent4" w:themeFillTint="66"/>
        <w:jc w:val="center"/>
      </w:pPr>
      <w:r>
        <w:t>Photography Section Classes</w:t>
      </w:r>
    </w:p>
    <w:p w:rsidR="00304149" w:rsidRDefault="00304149" w:rsidP="00304149">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FFE599" w:themeFill="accent4" w:themeFillTint="66"/>
        <w:jc w:val="center"/>
      </w:pPr>
      <w:r>
        <w:t>Building/s</w:t>
      </w:r>
      <w:r>
        <w:br/>
        <w:t>A Winter Scene</w:t>
      </w:r>
      <w:r>
        <w:br/>
        <w:t>Sheer Joy</w:t>
      </w:r>
    </w:p>
    <w:p w:rsidR="00AC5388" w:rsidRDefault="00AC5388" w:rsidP="00AC5388"/>
    <w:tbl>
      <w:tblPr>
        <w:tblW w:w="5877" w:type="pct"/>
        <w:jc w:val="center"/>
        <w:tblLayout w:type="fixed"/>
        <w:tblLook w:val="00A0" w:firstRow="1" w:lastRow="0" w:firstColumn="1" w:lastColumn="0" w:noHBand="0" w:noVBand="0"/>
      </w:tblPr>
      <w:tblGrid>
        <w:gridCol w:w="2530"/>
        <w:gridCol w:w="2459"/>
        <w:gridCol w:w="2495"/>
      </w:tblGrid>
      <w:tr w:rsidR="00AC5388" w:rsidRPr="00AC5388" w:rsidTr="00B9568E">
        <w:trPr>
          <w:jc w:val="center"/>
        </w:trPr>
        <w:tc>
          <w:tcPr>
            <w:tcW w:w="1690" w:type="pct"/>
          </w:tcPr>
          <w:p w:rsidR="00AC5388" w:rsidRPr="00D51885" w:rsidRDefault="00AC5388" w:rsidP="00AC5388">
            <w:pPr>
              <w:spacing w:after="40"/>
              <w:jc w:val="left"/>
              <w:rPr>
                <w:sz w:val="20"/>
                <w:szCs w:val="20"/>
              </w:rPr>
            </w:pPr>
            <w:r w:rsidRPr="00D51885">
              <w:rPr>
                <w:sz w:val="20"/>
                <w:szCs w:val="20"/>
              </w:rPr>
              <w:t>Liz Gibson</w:t>
            </w:r>
            <w:r w:rsidRPr="00D51885">
              <w:rPr>
                <w:sz w:val="20"/>
                <w:szCs w:val="20"/>
              </w:rPr>
              <w:br/>
              <w:t>Nurses Cottage</w:t>
            </w:r>
            <w:r w:rsidRPr="00D51885">
              <w:rPr>
                <w:sz w:val="20"/>
                <w:szCs w:val="20"/>
              </w:rPr>
              <w:br/>
              <w:t>Bridle Road</w:t>
            </w:r>
            <w:r w:rsidRPr="00D51885">
              <w:rPr>
                <w:sz w:val="20"/>
                <w:szCs w:val="20"/>
              </w:rPr>
              <w:br/>
              <w:t>Whitchurch Hill</w:t>
            </w:r>
            <w:r w:rsidRPr="00D51885">
              <w:rPr>
                <w:sz w:val="20"/>
                <w:szCs w:val="20"/>
              </w:rPr>
              <w:br/>
              <w:t>0118 984 2012</w:t>
            </w:r>
            <w:r w:rsidRPr="00D51885">
              <w:rPr>
                <w:sz w:val="20"/>
                <w:szCs w:val="20"/>
              </w:rPr>
              <w:br/>
            </w:r>
            <w:hyperlink r:id="rId22" w:history="1">
              <w:r w:rsidRPr="00D51885">
                <w:rPr>
                  <w:rStyle w:val="Hyperlink"/>
                  <w:sz w:val="20"/>
                  <w:szCs w:val="20"/>
                </w:rPr>
                <w:t>liznursescott@talktalk.net</w:t>
              </w:r>
            </w:hyperlink>
          </w:p>
        </w:tc>
        <w:tc>
          <w:tcPr>
            <w:tcW w:w="1643" w:type="pct"/>
            <w:shd w:val="clear" w:color="auto" w:fill="auto"/>
          </w:tcPr>
          <w:p w:rsidR="00AC5388" w:rsidRPr="00D51885" w:rsidRDefault="00AC5388" w:rsidP="00AC5388">
            <w:pPr>
              <w:spacing w:after="40"/>
              <w:jc w:val="left"/>
              <w:rPr>
                <w:sz w:val="20"/>
                <w:szCs w:val="20"/>
              </w:rPr>
            </w:pPr>
            <w:r w:rsidRPr="00D51885">
              <w:rPr>
                <w:sz w:val="20"/>
                <w:szCs w:val="20"/>
              </w:rPr>
              <w:t>Sue Sexon</w:t>
            </w:r>
            <w:r w:rsidRPr="00D51885">
              <w:rPr>
                <w:sz w:val="20"/>
                <w:szCs w:val="20"/>
              </w:rPr>
              <w:br/>
              <w:t>3 Rivacres</w:t>
            </w:r>
            <w:r w:rsidRPr="00D51885">
              <w:rPr>
                <w:sz w:val="20"/>
                <w:szCs w:val="20"/>
              </w:rPr>
              <w:br/>
              <w:t>Whitchurch Hill</w:t>
            </w:r>
            <w:r w:rsidRPr="00D51885">
              <w:rPr>
                <w:sz w:val="20"/>
                <w:szCs w:val="20"/>
              </w:rPr>
              <w:br/>
              <w:t>0118 984 4236</w:t>
            </w:r>
            <w:r w:rsidRPr="00D51885">
              <w:rPr>
                <w:sz w:val="20"/>
                <w:szCs w:val="20"/>
              </w:rPr>
              <w:br/>
            </w:r>
            <w:hyperlink r:id="rId23" w:history="1">
              <w:r w:rsidRPr="00D51885">
                <w:rPr>
                  <w:rStyle w:val="Hyperlink"/>
                  <w:sz w:val="20"/>
                  <w:szCs w:val="20"/>
                </w:rPr>
                <w:t>suesexon@yahoo.co.uk</w:t>
              </w:r>
            </w:hyperlink>
          </w:p>
        </w:tc>
        <w:tc>
          <w:tcPr>
            <w:tcW w:w="1667" w:type="pct"/>
            <w:shd w:val="clear" w:color="auto" w:fill="auto"/>
          </w:tcPr>
          <w:p w:rsidR="00AC5388" w:rsidRPr="00D51885" w:rsidRDefault="00AC5388" w:rsidP="00AC5388">
            <w:pPr>
              <w:spacing w:after="40"/>
              <w:jc w:val="left"/>
              <w:rPr>
                <w:sz w:val="20"/>
                <w:szCs w:val="20"/>
              </w:rPr>
            </w:pPr>
            <w:r w:rsidRPr="00D51885">
              <w:rPr>
                <w:sz w:val="20"/>
                <w:szCs w:val="20"/>
              </w:rPr>
              <w:t>Sally Trinder</w:t>
            </w:r>
            <w:r w:rsidRPr="00D51885">
              <w:rPr>
                <w:sz w:val="20"/>
                <w:szCs w:val="20"/>
              </w:rPr>
              <w:br/>
              <w:t>The Gables</w:t>
            </w:r>
            <w:r w:rsidRPr="00D51885">
              <w:rPr>
                <w:sz w:val="20"/>
                <w:szCs w:val="20"/>
              </w:rPr>
              <w:br/>
              <w:t>Eastfield Lane</w:t>
            </w:r>
            <w:r w:rsidRPr="00D51885">
              <w:rPr>
                <w:sz w:val="20"/>
                <w:szCs w:val="20"/>
              </w:rPr>
              <w:br/>
              <w:t>Whitchurch-on-Thames</w:t>
            </w:r>
            <w:r w:rsidRPr="00D51885">
              <w:rPr>
                <w:sz w:val="20"/>
                <w:szCs w:val="20"/>
              </w:rPr>
              <w:br/>
              <w:t>0118 984 2610</w:t>
            </w:r>
            <w:r w:rsidRPr="00D51885">
              <w:rPr>
                <w:sz w:val="20"/>
                <w:szCs w:val="20"/>
              </w:rPr>
              <w:br/>
            </w:r>
            <w:hyperlink r:id="rId24" w:history="1">
              <w:r w:rsidRPr="00D51885">
                <w:rPr>
                  <w:rStyle w:val="Hyperlink"/>
                  <w:sz w:val="20"/>
                  <w:szCs w:val="20"/>
                </w:rPr>
                <w:t>sallytrinder@talktalk.net</w:t>
              </w:r>
            </w:hyperlink>
          </w:p>
        </w:tc>
      </w:tr>
    </w:tbl>
    <w:p w:rsidR="00166284" w:rsidRDefault="00166284">
      <w:pPr>
        <w:jc w:val="left"/>
      </w:pPr>
      <w:r>
        <w:br w:type="page"/>
      </w:r>
    </w:p>
    <w:p w:rsidR="00447D29" w:rsidRPr="00447D29" w:rsidRDefault="00447D29" w:rsidP="00447D29">
      <w:pPr>
        <w:keepNext/>
        <w:jc w:val="center"/>
        <w:rPr>
          <w:b/>
          <w:bCs/>
          <w:caps/>
        </w:rPr>
      </w:pPr>
      <w:r w:rsidRPr="00447D29">
        <w:rPr>
          <w:b/>
          <w:bCs/>
          <w:caps/>
        </w:rPr>
        <w:lastRenderedPageBreak/>
        <w:t>HELPFUL HINTS</w:t>
      </w:r>
    </w:p>
    <w:p w:rsidR="00447D29" w:rsidRPr="00447D29" w:rsidRDefault="00447D29" w:rsidP="0085292E">
      <w:pPr>
        <w:pStyle w:val="ListParagraph"/>
        <w:numPr>
          <w:ilvl w:val="0"/>
          <w:numId w:val="7"/>
        </w:numPr>
        <w:ind w:left="425" w:hanging="425"/>
      </w:pPr>
      <w:r w:rsidRPr="00447D29">
        <w:t>Have you read your schedule carefully?</w:t>
      </w:r>
    </w:p>
    <w:p w:rsidR="00447D29" w:rsidRPr="00447D29" w:rsidRDefault="00447D29" w:rsidP="0085292E">
      <w:pPr>
        <w:pStyle w:val="ListParagraph"/>
        <w:numPr>
          <w:ilvl w:val="0"/>
          <w:numId w:val="7"/>
        </w:numPr>
        <w:ind w:left="425" w:hanging="425"/>
      </w:pPr>
      <w:r w:rsidRPr="00447D29">
        <w:t>Vegetables should be as even in size, as unblemished and as clean as possible.</w:t>
      </w:r>
    </w:p>
    <w:p w:rsidR="00447D29" w:rsidRPr="00447D29" w:rsidRDefault="00447D29" w:rsidP="0085292E">
      <w:pPr>
        <w:pStyle w:val="ListParagraph"/>
        <w:numPr>
          <w:ilvl w:val="0"/>
          <w:numId w:val="7"/>
        </w:numPr>
        <w:ind w:left="425" w:hanging="425"/>
      </w:pPr>
      <w:r w:rsidRPr="00447D29">
        <w:t>Basket, trug or container of vegetables as gathered. Vegetables to be shown as if freshly dug from the ground. Vegetables should not be washed, trimmed or prepared in any other way.</w:t>
      </w:r>
    </w:p>
    <w:p w:rsidR="00447D29" w:rsidRPr="00447D29" w:rsidRDefault="00447D29" w:rsidP="0085292E">
      <w:pPr>
        <w:pStyle w:val="ListParagraph"/>
        <w:numPr>
          <w:ilvl w:val="0"/>
          <w:numId w:val="7"/>
        </w:numPr>
        <w:ind w:left="425" w:hanging="425"/>
      </w:pPr>
      <w:r w:rsidRPr="00447D29">
        <w:t>Potatoes ~ to be gently washed and shown on plates.</w:t>
      </w:r>
    </w:p>
    <w:p w:rsidR="00447D29" w:rsidRPr="00447D29" w:rsidRDefault="00447D29" w:rsidP="0085292E">
      <w:pPr>
        <w:pStyle w:val="ListParagraph"/>
        <w:numPr>
          <w:ilvl w:val="0"/>
          <w:numId w:val="7"/>
        </w:numPr>
        <w:ind w:left="425" w:hanging="425"/>
      </w:pPr>
      <w:r w:rsidRPr="00447D29">
        <w:t>Tomatoes ~ to be shown with calyx on.</w:t>
      </w:r>
    </w:p>
    <w:p w:rsidR="00447D29" w:rsidRPr="00447D29" w:rsidRDefault="00447D29" w:rsidP="0085292E">
      <w:pPr>
        <w:pStyle w:val="ListParagraph"/>
        <w:numPr>
          <w:ilvl w:val="0"/>
          <w:numId w:val="7"/>
        </w:numPr>
        <w:ind w:left="425" w:hanging="425"/>
      </w:pPr>
      <w:r w:rsidRPr="00447D29">
        <w:t xml:space="preserve">Carrots ~ to be shown with leaves trimmed to 75mm / 3ins and neatly tied. Can be washed. </w:t>
      </w:r>
    </w:p>
    <w:p w:rsidR="00447D29" w:rsidRPr="00447D29" w:rsidRDefault="00447D29" w:rsidP="0085292E">
      <w:pPr>
        <w:pStyle w:val="ListParagraph"/>
        <w:numPr>
          <w:ilvl w:val="0"/>
          <w:numId w:val="7"/>
        </w:numPr>
        <w:ind w:left="425" w:hanging="425"/>
      </w:pPr>
      <w:r w:rsidRPr="00447D29">
        <w:t>Onions ~ to be shown with tops bent and tied &amp; roots trimmed.</w:t>
      </w:r>
    </w:p>
    <w:p w:rsidR="00447D29" w:rsidRPr="00447D29" w:rsidRDefault="00447D29" w:rsidP="0085292E">
      <w:pPr>
        <w:pStyle w:val="ListParagraph"/>
        <w:numPr>
          <w:ilvl w:val="0"/>
          <w:numId w:val="7"/>
        </w:numPr>
        <w:ind w:left="425" w:hanging="425"/>
      </w:pPr>
      <w:r w:rsidRPr="00447D29">
        <w:t>Runner Beans ~ to be shown with stalks on.</w:t>
      </w:r>
    </w:p>
    <w:p w:rsidR="00447D29" w:rsidRPr="00447D29" w:rsidRDefault="00447D29" w:rsidP="0085292E">
      <w:pPr>
        <w:pStyle w:val="ListParagraph"/>
        <w:numPr>
          <w:ilvl w:val="0"/>
          <w:numId w:val="7"/>
        </w:numPr>
        <w:ind w:left="425" w:hanging="425"/>
      </w:pPr>
      <w:r w:rsidRPr="00447D29">
        <w:t>French Beans ~ as above.</w:t>
      </w:r>
    </w:p>
    <w:p w:rsidR="00447D29" w:rsidRPr="00447D29" w:rsidRDefault="00447D29" w:rsidP="0085292E">
      <w:pPr>
        <w:pStyle w:val="ListParagraph"/>
        <w:numPr>
          <w:ilvl w:val="0"/>
          <w:numId w:val="7"/>
        </w:numPr>
        <w:ind w:left="425" w:hanging="425"/>
      </w:pPr>
      <w:r w:rsidRPr="00447D29">
        <w:t>Beetroot ~ to be shown with leaves trimmed to 75mm / 3ins and neatly tied. Can be washed.</w:t>
      </w:r>
    </w:p>
    <w:p w:rsidR="00447D29" w:rsidRPr="00447D29" w:rsidRDefault="00447D29" w:rsidP="0085292E">
      <w:pPr>
        <w:pStyle w:val="ListParagraph"/>
        <w:numPr>
          <w:ilvl w:val="0"/>
          <w:numId w:val="7"/>
        </w:numPr>
        <w:ind w:left="425" w:hanging="425"/>
      </w:pPr>
      <w:r w:rsidRPr="00447D29">
        <w:t>Courgettes ~ to be shown with or without flowers on.</w:t>
      </w:r>
    </w:p>
    <w:p w:rsidR="00447D29" w:rsidRPr="00447D29" w:rsidRDefault="00447D29" w:rsidP="0085292E">
      <w:pPr>
        <w:pStyle w:val="ListParagraph"/>
        <w:numPr>
          <w:ilvl w:val="0"/>
          <w:numId w:val="7"/>
        </w:numPr>
        <w:ind w:left="425" w:hanging="425"/>
      </w:pPr>
      <w:r w:rsidRPr="00447D29">
        <w:t>Rhubarb ~ to be shown with leaves trimmed to 75mm / 3ins and the bottom white “heel” left on.</w:t>
      </w:r>
    </w:p>
    <w:p w:rsidR="00447D29" w:rsidRPr="00447D29" w:rsidRDefault="00447D29" w:rsidP="0085292E">
      <w:pPr>
        <w:pStyle w:val="ListParagraph"/>
        <w:numPr>
          <w:ilvl w:val="0"/>
          <w:numId w:val="7"/>
        </w:numPr>
        <w:ind w:left="425" w:hanging="425"/>
      </w:pPr>
      <w:r w:rsidRPr="00447D29">
        <w:t xml:space="preserve">Apples ~ to be shown with stalks on and variety named.  </w:t>
      </w:r>
    </w:p>
    <w:p w:rsidR="00447D29" w:rsidRPr="00447D29" w:rsidRDefault="00447D29" w:rsidP="0085292E">
      <w:pPr>
        <w:pStyle w:val="ListParagraph"/>
        <w:numPr>
          <w:ilvl w:val="0"/>
          <w:numId w:val="7"/>
        </w:numPr>
        <w:ind w:left="425" w:hanging="425"/>
      </w:pPr>
      <w:r w:rsidRPr="00447D29">
        <w:t>Strawberries, Blackberries, Raspberries, Loganberries ~ to be shown with stalks on.</w:t>
      </w:r>
    </w:p>
    <w:p w:rsidR="00447D29" w:rsidRPr="00447D29" w:rsidRDefault="00447D29" w:rsidP="0085292E">
      <w:pPr>
        <w:pStyle w:val="ListParagraph"/>
        <w:numPr>
          <w:ilvl w:val="0"/>
          <w:numId w:val="7"/>
        </w:numPr>
        <w:ind w:left="425" w:hanging="425"/>
      </w:pPr>
      <w:r w:rsidRPr="00447D29">
        <w:t>Flowers should be unblemished (bugs earn no points!) and stalks or stems should be kept as long as possible.</w:t>
      </w:r>
    </w:p>
    <w:p w:rsidR="00447D29" w:rsidRPr="00447D29" w:rsidRDefault="00447D29" w:rsidP="0085292E">
      <w:pPr>
        <w:pStyle w:val="ListParagraph"/>
        <w:numPr>
          <w:ilvl w:val="0"/>
          <w:numId w:val="7"/>
        </w:numPr>
        <w:ind w:left="425" w:hanging="425"/>
      </w:pPr>
      <w:r w:rsidRPr="00447D29">
        <w:t>Pot plants should be displayed in clean pots and any dead material removed.</w:t>
      </w:r>
    </w:p>
    <w:p w:rsidR="00447D29" w:rsidRDefault="00447D29" w:rsidP="0085292E">
      <w:pPr>
        <w:pStyle w:val="ListParagraph"/>
        <w:numPr>
          <w:ilvl w:val="0"/>
          <w:numId w:val="7"/>
        </w:numPr>
        <w:ind w:left="425" w:hanging="425"/>
      </w:pPr>
      <w:r w:rsidRPr="00447D29">
        <w:t xml:space="preserve">Do not be shy and please ask for </w:t>
      </w:r>
      <w:r>
        <w:t>help from any committee member.</w:t>
      </w:r>
    </w:p>
    <w:p w:rsidR="00DB0712" w:rsidRPr="00DB0712" w:rsidRDefault="00DB0712" w:rsidP="00DB0712">
      <w:pPr>
        <w:keepNext/>
        <w:jc w:val="center"/>
        <w:rPr>
          <w:b/>
          <w:bCs/>
          <w:caps/>
        </w:rPr>
      </w:pPr>
      <w:r w:rsidRPr="00DB0712">
        <w:rPr>
          <w:b/>
          <w:bCs/>
          <w:caps/>
        </w:rPr>
        <w:lastRenderedPageBreak/>
        <w:t>Rules of Entry</w:t>
      </w:r>
    </w:p>
    <w:p w:rsidR="00DB0712" w:rsidRPr="00DB0712" w:rsidRDefault="00DB0712" w:rsidP="00DB0712">
      <w:pPr>
        <w:pStyle w:val="ListParagraph"/>
        <w:ind w:left="425" w:hanging="425"/>
        <w:rPr>
          <w:sz w:val="21"/>
          <w:szCs w:val="21"/>
        </w:rPr>
      </w:pPr>
      <w:r w:rsidRPr="00DB0712">
        <w:rPr>
          <w:sz w:val="22"/>
        </w:rPr>
        <w:t>1.</w:t>
      </w:r>
      <w:r w:rsidRPr="00DB0712">
        <w:rPr>
          <w:sz w:val="22"/>
        </w:rPr>
        <w:tab/>
      </w:r>
      <w:r w:rsidRPr="00DB0712">
        <w:rPr>
          <w:sz w:val="21"/>
          <w:szCs w:val="21"/>
        </w:rPr>
        <w:t>Entry Forms 30p per entry must reach the organisers, as detailed in this schedule.  Late entries (50p) are at the discretion of the Committee.</w:t>
      </w:r>
    </w:p>
    <w:p w:rsidR="00DB0712" w:rsidRPr="00DB0712" w:rsidRDefault="00DB0712" w:rsidP="00DB0712">
      <w:pPr>
        <w:pStyle w:val="ListParagraph"/>
        <w:ind w:left="425" w:hanging="425"/>
        <w:rPr>
          <w:sz w:val="21"/>
          <w:szCs w:val="21"/>
        </w:rPr>
      </w:pPr>
      <w:r w:rsidRPr="00DB0712">
        <w:rPr>
          <w:sz w:val="21"/>
          <w:szCs w:val="21"/>
        </w:rPr>
        <w:t>2.</w:t>
      </w:r>
      <w:r w:rsidRPr="00DB0712">
        <w:rPr>
          <w:sz w:val="21"/>
          <w:szCs w:val="21"/>
        </w:rPr>
        <w:tab/>
        <w:t>Entry is open to residents of Whitchurch and Goring Heath, plus children attending schools and allotment holders within the two Parishes.</w:t>
      </w:r>
    </w:p>
    <w:p w:rsidR="00DB0712" w:rsidRPr="00DB0712" w:rsidRDefault="00DB0712" w:rsidP="00DB0712">
      <w:pPr>
        <w:pStyle w:val="ListParagraph"/>
        <w:ind w:left="425" w:hanging="425"/>
        <w:rPr>
          <w:sz w:val="21"/>
          <w:szCs w:val="21"/>
        </w:rPr>
      </w:pPr>
      <w:r w:rsidRPr="00DB0712">
        <w:rPr>
          <w:sz w:val="21"/>
          <w:szCs w:val="21"/>
        </w:rPr>
        <w:t>3.</w:t>
      </w:r>
      <w:r w:rsidRPr="00DB0712">
        <w:rPr>
          <w:sz w:val="21"/>
          <w:szCs w:val="21"/>
        </w:rPr>
        <w:tab/>
        <w:t>An individual may only make one entry per class.</w:t>
      </w:r>
    </w:p>
    <w:p w:rsidR="00DB0712" w:rsidRPr="00DB0712" w:rsidRDefault="00DB0712" w:rsidP="00DB0712">
      <w:pPr>
        <w:pStyle w:val="ListParagraph"/>
        <w:ind w:left="425" w:hanging="425"/>
        <w:rPr>
          <w:sz w:val="21"/>
          <w:szCs w:val="21"/>
        </w:rPr>
      </w:pPr>
      <w:r w:rsidRPr="00DB0712">
        <w:rPr>
          <w:sz w:val="21"/>
          <w:szCs w:val="21"/>
        </w:rPr>
        <w:t>4.</w:t>
      </w:r>
      <w:r w:rsidRPr="00DB0712">
        <w:rPr>
          <w:sz w:val="21"/>
          <w:szCs w:val="21"/>
        </w:rPr>
        <w:tab/>
        <w:t>Two or more persons may not exhibit separately in the same class in the Flower and Fruit and Vegetable Sections from the same garden or allotment.</w:t>
      </w:r>
    </w:p>
    <w:p w:rsidR="00DB0712" w:rsidRPr="00DB0712" w:rsidRDefault="00DB0712" w:rsidP="00DB0712">
      <w:pPr>
        <w:pStyle w:val="ListParagraph"/>
        <w:ind w:left="425" w:hanging="425"/>
        <w:rPr>
          <w:sz w:val="21"/>
          <w:szCs w:val="21"/>
        </w:rPr>
      </w:pPr>
      <w:r w:rsidRPr="00DB0712">
        <w:rPr>
          <w:sz w:val="21"/>
          <w:szCs w:val="21"/>
        </w:rPr>
        <w:t>5.</w:t>
      </w:r>
      <w:r w:rsidRPr="00DB0712">
        <w:rPr>
          <w:sz w:val="21"/>
          <w:szCs w:val="21"/>
        </w:rPr>
        <w:tab/>
        <w:t>Exhibitors in all Sections are expected to be local amateurs.</w:t>
      </w:r>
    </w:p>
    <w:p w:rsidR="00DB0712" w:rsidRPr="00DB0712" w:rsidRDefault="00DB0712" w:rsidP="00DB0712">
      <w:pPr>
        <w:pStyle w:val="ListParagraph"/>
        <w:ind w:left="425" w:hanging="425"/>
        <w:rPr>
          <w:sz w:val="21"/>
          <w:szCs w:val="21"/>
        </w:rPr>
      </w:pPr>
      <w:r w:rsidRPr="00DB0712">
        <w:rPr>
          <w:sz w:val="21"/>
          <w:szCs w:val="21"/>
        </w:rPr>
        <w:t>6.</w:t>
      </w:r>
      <w:r w:rsidRPr="00DB0712">
        <w:rPr>
          <w:sz w:val="21"/>
          <w:szCs w:val="21"/>
        </w:rPr>
        <w:tab/>
        <w:t>Exhibits in the Flower and Fruit and Vegetable Sections must have been grown by the exhibitor in his/her own garden or allotment.</w:t>
      </w:r>
    </w:p>
    <w:p w:rsidR="00DB0712" w:rsidRPr="00DB0712" w:rsidRDefault="00DB0712" w:rsidP="00DB0712">
      <w:pPr>
        <w:pStyle w:val="ListParagraph"/>
        <w:ind w:left="425" w:hanging="425"/>
        <w:rPr>
          <w:sz w:val="21"/>
          <w:szCs w:val="21"/>
        </w:rPr>
      </w:pPr>
      <w:r w:rsidRPr="00DB0712">
        <w:rPr>
          <w:sz w:val="21"/>
          <w:szCs w:val="21"/>
        </w:rPr>
        <w:t>7.</w:t>
      </w:r>
      <w:r w:rsidRPr="00DB0712">
        <w:rPr>
          <w:sz w:val="21"/>
          <w:szCs w:val="21"/>
        </w:rPr>
        <w:tab/>
        <w:t>Exhibits must be staged on the day of the Show between the times stated in this schedule. No exhibit may be removed before the end of the Show.</w:t>
      </w:r>
    </w:p>
    <w:p w:rsidR="00DB0712" w:rsidRPr="00DB0712" w:rsidRDefault="00DB0712" w:rsidP="00DB0712">
      <w:pPr>
        <w:pStyle w:val="ListParagraph"/>
        <w:ind w:left="425" w:hanging="425"/>
        <w:rPr>
          <w:sz w:val="21"/>
          <w:szCs w:val="21"/>
        </w:rPr>
      </w:pPr>
      <w:r w:rsidRPr="00DB0712">
        <w:rPr>
          <w:sz w:val="21"/>
          <w:szCs w:val="21"/>
        </w:rPr>
        <w:t>8.</w:t>
      </w:r>
      <w:r w:rsidRPr="00DB0712">
        <w:rPr>
          <w:sz w:val="21"/>
          <w:szCs w:val="21"/>
        </w:rPr>
        <w:tab/>
        <w:t>The Committee will not be held responsible for any loss or damage, although every care will be taken to avoid it.</w:t>
      </w:r>
    </w:p>
    <w:p w:rsidR="00DB0712" w:rsidRPr="00DB0712" w:rsidRDefault="00DB0712" w:rsidP="00DB0712">
      <w:pPr>
        <w:pStyle w:val="ListParagraph"/>
        <w:ind w:left="425" w:hanging="425"/>
        <w:rPr>
          <w:sz w:val="21"/>
          <w:szCs w:val="21"/>
        </w:rPr>
      </w:pPr>
      <w:r w:rsidRPr="00DB0712">
        <w:rPr>
          <w:sz w:val="21"/>
          <w:szCs w:val="21"/>
        </w:rPr>
        <w:t>9.</w:t>
      </w:r>
      <w:r w:rsidRPr="00DB0712">
        <w:rPr>
          <w:sz w:val="21"/>
          <w:szCs w:val="21"/>
        </w:rPr>
        <w:tab/>
        <w:t>Accessories in the Flower Arranging Class must not predominate over plant material.</w:t>
      </w:r>
    </w:p>
    <w:p w:rsidR="00DB0712" w:rsidRPr="00DB0712" w:rsidRDefault="00DB0712" w:rsidP="00DB0712">
      <w:pPr>
        <w:pStyle w:val="ListParagraph"/>
        <w:ind w:left="425" w:hanging="425"/>
        <w:rPr>
          <w:sz w:val="21"/>
          <w:szCs w:val="21"/>
        </w:rPr>
      </w:pPr>
      <w:r w:rsidRPr="00DB0712">
        <w:rPr>
          <w:sz w:val="21"/>
          <w:szCs w:val="21"/>
        </w:rPr>
        <w:t>10.</w:t>
      </w:r>
      <w:r w:rsidRPr="00DB0712">
        <w:rPr>
          <w:sz w:val="21"/>
          <w:szCs w:val="21"/>
        </w:rPr>
        <w:tab/>
        <w:t>Exhibits in the Baking and Preserves Section must be homemade.</w:t>
      </w:r>
    </w:p>
    <w:p w:rsidR="00DB0712" w:rsidRPr="00DB0712" w:rsidRDefault="00DB0712" w:rsidP="00DB0712">
      <w:pPr>
        <w:pStyle w:val="ListParagraph"/>
        <w:ind w:left="425" w:hanging="425"/>
        <w:rPr>
          <w:sz w:val="21"/>
          <w:szCs w:val="21"/>
        </w:rPr>
      </w:pPr>
      <w:r w:rsidRPr="00DB0712">
        <w:rPr>
          <w:sz w:val="21"/>
          <w:szCs w:val="21"/>
        </w:rPr>
        <w:t>11.</w:t>
      </w:r>
      <w:r w:rsidRPr="00DB0712">
        <w:rPr>
          <w:sz w:val="21"/>
          <w:szCs w:val="21"/>
        </w:rPr>
        <w:tab/>
        <w:t>The decisions of the judges are final. If there are three or fewer entries in one class, prizes may be awarded or not, at the discretion of the judges.</w:t>
      </w:r>
    </w:p>
    <w:p w:rsidR="00DB0712" w:rsidRPr="00DB0712" w:rsidRDefault="00DB0712" w:rsidP="00DB0712">
      <w:pPr>
        <w:pStyle w:val="ListParagraph"/>
        <w:ind w:left="425" w:hanging="425"/>
        <w:rPr>
          <w:sz w:val="21"/>
          <w:szCs w:val="21"/>
        </w:rPr>
      </w:pPr>
      <w:r w:rsidRPr="00DB0712">
        <w:rPr>
          <w:sz w:val="21"/>
          <w:szCs w:val="21"/>
        </w:rPr>
        <w:t>12.</w:t>
      </w:r>
      <w:r w:rsidRPr="00DB0712">
        <w:rPr>
          <w:sz w:val="21"/>
          <w:szCs w:val="21"/>
        </w:rPr>
        <w:tab/>
        <w:t>All items should be exactly as described in the schedule or they may be disqualified.</w:t>
      </w:r>
    </w:p>
    <w:p w:rsidR="00DB0712" w:rsidRPr="00DB0712" w:rsidRDefault="00DB0712" w:rsidP="00DB0712">
      <w:pPr>
        <w:pStyle w:val="ListParagraph"/>
        <w:ind w:left="425" w:hanging="425"/>
        <w:rPr>
          <w:sz w:val="21"/>
          <w:szCs w:val="21"/>
        </w:rPr>
      </w:pPr>
      <w:r w:rsidRPr="00DB0712">
        <w:rPr>
          <w:sz w:val="21"/>
          <w:szCs w:val="21"/>
        </w:rPr>
        <w:t>13.</w:t>
      </w:r>
      <w:r w:rsidRPr="00DB0712">
        <w:rPr>
          <w:sz w:val="21"/>
          <w:szCs w:val="21"/>
        </w:rPr>
        <w:tab/>
        <w:t>Trophies may be held until the following Show. Winners are asked to return them to the organiser one month before the following show.</w:t>
      </w:r>
    </w:p>
    <w:p w:rsidR="00DB0712" w:rsidRDefault="00DB0712" w:rsidP="00DB0712">
      <w:pPr>
        <w:pStyle w:val="ListParagraph"/>
        <w:ind w:left="425" w:hanging="425"/>
      </w:pPr>
      <w:r w:rsidRPr="00DB0712">
        <w:rPr>
          <w:sz w:val="21"/>
          <w:szCs w:val="21"/>
        </w:rPr>
        <w:t>14.</w:t>
      </w:r>
      <w:r w:rsidRPr="00DB0712">
        <w:rPr>
          <w:sz w:val="21"/>
          <w:szCs w:val="21"/>
        </w:rPr>
        <w:tab/>
        <w:t>Children’s ages must be included on the entry form.</w:t>
      </w:r>
    </w:p>
    <w:p w:rsidR="00DB0712" w:rsidRDefault="00DB0712">
      <w:pPr>
        <w:jc w:val="left"/>
      </w:pPr>
      <w:r>
        <w:br w:type="page"/>
      </w:r>
    </w:p>
    <w:p w:rsidR="00E81D45" w:rsidRDefault="00C14E49" w:rsidP="00C14E49">
      <w:pPr>
        <w:jc w:val="center"/>
      </w:pPr>
      <w:r w:rsidRPr="005148CB">
        <w:rPr>
          <w:noProof/>
          <w:sz w:val="32"/>
          <w:szCs w:val="32"/>
          <w:lang w:eastAsia="en-GB"/>
        </w:rPr>
        <w:lastRenderedPageBreak/>
        <w:drawing>
          <wp:anchor distT="36576" distB="36576" distL="36576" distR="36576" simplePos="0" relativeHeight="251672576" behindDoc="1" locked="0" layoutInCell="1" allowOverlap="1" wp14:anchorId="1DAFB4B7" wp14:editId="78B487D9">
            <wp:simplePos x="0" y="0"/>
            <wp:positionH relativeFrom="margin">
              <wp:align>left</wp:align>
            </wp:positionH>
            <wp:positionV relativeFrom="paragraph">
              <wp:posOffset>8255</wp:posOffset>
            </wp:positionV>
            <wp:extent cx="672724" cy="885825"/>
            <wp:effectExtent l="0" t="0" r="0" b="0"/>
            <wp:wrapNone/>
            <wp:docPr id="25" name="Picture 2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2724" cy="885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1D45">
        <w:t>Goring Heath Parish Charity</w:t>
      </w:r>
    </w:p>
    <w:p w:rsidR="00E81D45" w:rsidRPr="00C14E49" w:rsidRDefault="00F65E15" w:rsidP="00C14E49">
      <w:pPr>
        <w:jc w:val="center"/>
        <w:rPr>
          <w:b/>
        </w:rPr>
      </w:pPr>
      <w:r>
        <w:rPr>
          <w:b/>
        </w:rPr>
        <w:t>AUTUMN</w:t>
      </w:r>
      <w:r w:rsidR="00E81D45" w:rsidRPr="00C14E49">
        <w:rPr>
          <w:b/>
        </w:rPr>
        <w:t xml:space="preserve"> 201</w:t>
      </w:r>
      <w:r w:rsidR="00304149">
        <w:rPr>
          <w:b/>
        </w:rPr>
        <w:t>7</w:t>
      </w:r>
      <w:r w:rsidR="00E81D45" w:rsidRPr="00C14E49">
        <w:rPr>
          <w:b/>
        </w:rPr>
        <w:t xml:space="preserve"> SHOW</w:t>
      </w:r>
      <w:r w:rsidR="00C14E49">
        <w:rPr>
          <w:b/>
        </w:rPr>
        <w:br/>
      </w:r>
      <w:r w:rsidR="00E81D45" w:rsidRPr="00C14E49">
        <w:rPr>
          <w:b/>
        </w:rPr>
        <w:t>ENTRY FORM</w:t>
      </w:r>
    </w:p>
    <w:tbl>
      <w:tblPr>
        <w:tblStyle w:val="TableGrid"/>
        <w:tblW w:w="70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A456D7" w:rsidTr="00A456D7">
        <w:trPr>
          <w:jc w:val="center"/>
        </w:trPr>
        <w:tc>
          <w:tcPr>
            <w:tcW w:w="7088" w:type="dxa"/>
          </w:tcPr>
          <w:p w:rsidR="00A456D7" w:rsidRDefault="00A456D7" w:rsidP="00A456D7">
            <w:pPr>
              <w:spacing w:after="60"/>
            </w:pPr>
            <w:r>
              <w:t>Please use the form below for your entries.</w:t>
            </w:r>
          </w:p>
          <w:p w:rsidR="00A456D7" w:rsidRDefault="00A456D7" w:rsidP="00A456D7">
            <w:pPr>
              <w:spacing w:after="60"/>
            </w:pPr>
            <w:r>
              <w:t>Number of entries: ___ I enclose fees (30p per entry): ___</w:t>
            </w:r>
          </w:p>
          <w:p w:rsidR="00A456D7" w:rsidRDefault="00A456D7" w:rsidP="00A456D7">
            <w:pPr>
              <w:spacing w:after="60"/>
            </w:pPr>
            <w:r>
              <w:t>Name : _________________ Tel No :  ________________</w:t>
            </w:r>
          </w:p>
          <w:p w:rsidR="00A456D7" w:rsidRDefault="00A456D7" w:rsidP="00A456D7">
            <w:pPr>
              <w:spacing w:after="60"/>
            </w:pPr>
            <w:r>
              <w:t>Address : ______________________________________</w:t>
            </w:r>
          </w:p>
          <w:p w:rsidR="00A456D7" w:rsidRDefault="00A456D7" w:rsidP="00A456D7">
            <w:pPr>
              <w:spacing w:after="60"/>
            </w:pPr>
            <w:r>
              <w:t>___________________________ Age of child : ________</w:t>
            </w:r>
          </w:p>
          <w:p w:rsidR="00A456D7" w:rsidRDefault="00A456D7" w:rsidP="00A456D7">
            <w:r>
              <w:t xml:space="preserve">All entry forms should be given to a member of the committee from Wednesday </w:t>
            </w:r>
            <w:r w:rsidR="00A36DEC">
              <w:t>30</w:t>
            </w:r>
            <w:r w:rsidR="00FD4EF4" w:rsidRPr="00FD4EF4">
              <w:t xml:space="preserve"> </w:t>
            </w:r>
            <w:r w:rsidR="00A36DEC">
              <w:t>August</w:t>
            </w:r>
            <w:r>
              <w:t xml:space="preserve"> and no later than </w:t>
            </w:r>
            <w:r w:rsidR="00A36DEC">
              <w:t xml:space="preserve">4.30pm on Friday </w:t>
            </w:r>
            <w:r w:rsidR="00304149">
              <w:t xml:space="preserve">1 </w:t>
            </w:r>
            <w:r w:rsidR="00A36DEC">
              <w:t>September</w:t>
            </w:r>
            <w:r w:rsidR="00304149">
              <w:t xml:space="preserve"> 2017</w:t>
            </w:r>
            <w:r>
              <w:t>.</w:t>
            </w:r>
            <w:r w:rsidR="00FD4EF4">
              <w:t xml:space="preserve"> </w:t>
            </w:r>
            <w:r>
              <w:t xml:space="preserve"> Late entries only at the discretion of the committee. See overleaf for contact details.</w:t>
            </w:r>
          </w:p>
          <w:p w:rsidR="00A456D7" w:rsidRDefault="00A456D7" w:rsidP="00A456D7">
            <w:r>
              <w:t>Please circle below the number of each class you are entering.</w:t>
            </w:r>
          </w:p>
        </w:tc>
      </w:tr>
    </w:tbl>
    <w:p w:rsidR="00E81D45" w:rsidRPr="00A456D7" w:rsidRDefault="00E81D45" w:rsidP="00E81D45">
      <w:pPr>
        <w:rPr>
          <w:sz w:val="10"/>
          <w:szCs w:val="10"/>
        </w:rPr>
      </w:pPr>
    </w:p>
    <w:tbl>
      <w:tblPr>
        <w:tblW w:w="6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4"/>
        <w:gridCol w:w="438"/>
        <w:gridCol w:w="438"/>
        <w:gridCol w:w="438"/>
        <w:gridCol w:w="438"/>
        <w:gridCol w:w="438"/>
        <w:gridCol w:w="439"/>
        <w:gridCol w:w="439"/>
        <w:gridCol w:w="439"/>
        <w:gridCol w:w="439"/>
        <w:gridCol w:w="439"/>
        <w:gridCol w:w="439"/>
        <w:gridCol w:w="439"/>
        <w:gridCol w:w="439"/>
        <w:gridCol w:w="439"/>
        <w:gridCol w:w="439"/>
        <w:gridCol w:w="439"/>
      </w:tblGrid>
      <w:tr w:rsidR="00F96F80" w:rsidRPr="00D9166D" w:rsidTr="00DB0712">
        <w:trPr>
          <w:cantSplit/>
          <w:jc w:val="center"/>
        </w:trPr>
        <w:tc>
          <w:tcPr>
            <w:tcW w:w="673"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Section</w:t>
            </w:r>
          </w:p>
        </w:tc>
        <w:tc>
          <w:tcPr>
            <w:tcW w:w="6891" w:type="dxa"/>
            <w:gridSpan w:val="16"/>
            <w:shd w:val="clear" w:color="auto" w:fill="auto"/>
          </w:tcPr>
          <w:p w:rsidR="00E81D45" w:rsidRPr="00D9166D" w:rsidRDefault="00E81D45" w:rsidP="00C14E49">
            <w:pPr>
              <w:rPr>
                <w:rFonts w:ascii="Verdana" w:hAnsi="Verdana"/>
                <w:sz w:val="16"/>
                <w:szCs w:val="16"/>
              </w:rPr>
            </w:pPr>
            <w:r w:rsidRPr="00D9166D">
              <w:rPr>
                <w:rFonts w:ascii="Verdana" w:hAnsi="Verdana"/>
                <w:sz w:val="16"/>
                <w:szCs w:val="16"/>
              </w:rPr>
              <w:t>Class</w:t>
            </w:r>
          </w:p>
        </w:tc>
      </w:tr>
      <w:tr w:rsidR="00C14E49" w:rsidRPr="00D9166D" w:rsidTr="00DB0712">
        <w:trPr>
          <w:cantSplit/>
          <w:trHeight w:hRule="exact" w:val="255"/>
          <w:jc w:val="center"/>
        </w:trPr>
        <w:tc>
          <w:tcPr>
            <w:tcW w:w="673"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A</w:t>
            </w:r>
          </w:p>
        </w:tc>
        <w:tc>
          <w:tcPr>
            <w:tcW w:w="430"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1</w:t>
            </w:r>
          </w:p>
        </w:tc>
        <w:tc>
          <w:tcPr>
            <w:tcW w:w="430"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2</w:t>
            </w:r>
          </w:p>
        </w:tc>
        <w:tc>
          <w:tcPr>
            <w:tcW w:w="430"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3</w:t>
            </w:r>
          </w:p>
        </w:tc>
        <w:tc>
          <w:tcPr>
            <w:tcW w:w="430"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4</w:t>
            </w:r>
          </w:p>
        </w:tc>
        <w:tc>
          <w:tcPr>
            <w:tcW w:w="430"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5</w:t>
            </w:r>
          </w:p>
        </w:tc>
        <w:tc>
          <w:tcPr>
            <w:tcW w:w="431"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6</w:t>
            </w:r>
          </w:p>
        </w:tc>
        <w:tc>
          <w:tcPr>
            <w:tcW w:w="431"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7</w:t>
            </w:r>
          </w:p>
        </w:tc>
        <w:tc>
          <w:tcPr>
            <w:tcW w:w="431"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8</w:t>
            </w:r>
          </w:p>
        </w:tc>
        <w:tc>
          <w:tcPr>
            <w:tcW w:w="431"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9</w:t>
            </w:r>
          </w:p>
        </w:tc>
        <w:tc>
          <w:tcPr>
            <w:tcW w:w="431"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10</w:t>
            </w:r>
          </w:p>
        </w:tc>
        <w:tc>
          <w:tcPr>
            <w:tcW w:w="431"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11</w:t>
            </w:r>
          </w:p>
        </w:tc>
        <w:tc>
          <w:tcPr>
            <w:tcW w:w="431"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12</w:t>
            </w:r>
          </w:p>
        </w:tc>
        <w:tc>
          <w:tcPr>
            <w:tcW w:w="431"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13</w:t>
            </w:r>
          </w:p>
        </w:tc>
        <w:tc>
          <w:tcPr>
            <w:tcW w:w="431"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14</w:t>
            </w:r>
          </w:p>
        </w:tc>
        <w:tc>
          <w:tcPr>
            <w:tcW w:w="431"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15</w:t>
            </w:r>
          </w:p>
        </w:tc>
        <w:tc>
          <w:tcPr>
            <w:tcW w:w="431"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16</w:t>
            </w:r>
          </w:p>
        </w:tc>
      </w:tr>
      <w:tr w:rsidR="00C14E49" w:rsidRPr="00D9166D" w:rsidTr="00DB0712">
        <w:trPr>
          <w:cantSplit/>
          <w:trHeight w:hRule="exact" w:val="255"/>
          <w:jc w:val="center"/>
        </w:trPr>
        <w:tc>
          <w:tcPr>
            <w:tcW w:w="673"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A</w:t>
            </w:r>
          </w:p>
        </w:tc>
        <w:tc>
          <w:tcPr>
            <w:tcW w:w="430"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17</w:t>
            </w:r>
          </w:p>
        </w:tc>
        <w:tc>
          <w:tcPr>
            <w:tcW w:w="430"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18</w:t>
            </w:r>
          </w:p>
        </w:tc>
        <w:tc>
          <w:tcPr>
            <w:tcW w:w="430"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19</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20</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21</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22</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23</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24</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25</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26</w:t>
            </w: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r>
      <w:tr w:rsidR="00C14E49" w:rsidRPr="00D9166D" w:rsidTr="00DB0712">
        <w:trPr>
          <w:cantSplit/>
          <w:trHeight w:hRule="exact" w:val="255"/>
          <w:jc w:val="center"/>
        </w:trPr>
        <w:tc>
          <w:tcPr>
            <w:tcW w:w="673"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B</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27</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28</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29</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30</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31</w:t>
            </w:r>
          </w:p>
        </w:tc>
        <w:tc>
          <w:tcPr>
            <w:tcW w:w="431" w:type="dxa"/>
            <w:shd w:val="clear" w:color="auto" w:fill="auto"/>
          </w:tcPr>
          <w:p w:rsidR="00E81D45" w:rsidRPr="00D9166D" w:rsidRDefault="00CA4BAD" w:rsidP="00CA4BAD">
            <w:pPr>
              <w:jc w:val="center"/>
              <w:rPr>
                <w:rFonts w:ascii="Verdana" w:hAnsi="Verdana"/>
                <w:sz w:val="16"/>
                <w:szCs w:val="16"/>
              </w:rPr>
            </w:pPr>
            <w:r>
              <w:rPr>
                <w:rFonts w:ascii="Verdana" w:hAnsi="Verdana"/>
                <w:sz w:val="16"/>
                <w:szCs w:val="16"/>
              </w:rPr>
              <w:t>32</w:t>
            </w:r>
          </w:p>
        </w:tc>
        <w:tc>
          <w:tcPr>
            <w:tcW w:w="431" w:type="dxa"/>
            <w:shd w:val="clear" w:color="auto" w:fill="auto"/>
          </w:tcPr>
          <w:p w:rsidR="00E81D45" w:rsidRPr="00D9166D" w:rsidRDefault="00CA4BAD" w:rsidP="00CA4BAD">
            <w:pPr>
              <w:jc w:val="center"/>
              <w:rPr>
                <w:rFonts w:ascii="Verdana" w:hAnsi="Verdana"/>
                <w:sz w:val="16"/>
                <w:szCs w:val="16"/>
              </w:rPr>
            </w:pPr>
            <w:r>
              <w:rPr>
                <w:rFonts w:ascii="Verdana" w:hAnsi="Verdana"/>
                <w:sz w:val="16"/>
                <w:szCs w:val="16"/>
              </w:rPr>
              <w:t>33</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34</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35</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36</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37</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38</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39</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40</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41</w:t>
            </w:r>
          </w:p>
        </w:tc>
        <w:tc>
          <w:tcPr>
            <w:tcW w:w="431"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42</w:t>
            </w:r>
          </w:p>
        </w:tc>
      </w:tr>
      <w:tr w:rsidR="00C14E49" w:rsidRPr="00D9166D" w:rsidTr="00DB0712">
        <w:trPr>
          <w:cantSplit/>
          <w:trHeight w:hRule="exact" w:val="255"/>
          <w:jc w:val="center"/>
        </w:trPr>
        <w:tc>
          <w:tcPr>
            <w:tcW w:w="673"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C</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43</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44</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45</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46</w:t>
            </w:r>
          </w:p>
        </w:tc>
        <w:tc>
          <w:tcPr>
            <w:tcW w:w="430"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r>
      <w:tr w:rsidR="00C14E49" w:rsidRPr="00D9166D" w:rsidTr="00DB0712">
        <w:trPr>
          <w:cantSplit/>
          <w:trHeight w:hRule="exact" w:val="255"/>
          <w:jc w:val="center"/>
        </w:trPr>
        <w:tc>
          <w:tcPr>
            <w:tcW w:w="673" w:type="dxa"/>
            <w:shd w:val="clear" w:color="auto" w:fill="auto"/>
          </w:tcPr>
          <w:p w:rsidR="00E81D45" w:rsidRPr="00D9166D" w:rsidRDefault="00E81D45" w:rsidP="00C14E49">
            <w:pPr>
              <w:jc w:val="center"/>
              <w:rPr>
                <w:rFonts w:ascii="Verdana" w:hAnsi="Verdana"/>
                <w:sz w:val="16"/>
                <w:szCs w:val="16"/>
              </w:rPr>
            </w:pPr>
            <w:r w:rsidRPr="00D9166D">
              <w:rPr>
                <w:rFonts w:ascii="Verdana" w:hAnsi="Verdana"/>
                <w:sz w:val="16"/>
                <w:szCs w:val="16"/>
              </w:rPr>
              <w:t>D</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47</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48</w:t>
            </w:r>
          </w:p>
        </w:tc>
        <w:tc>
          <w:tcPr>
            <w:tcW w:w="430" w:type="dxa"/>
            <w:shd w:val="clear" w:color="auto" w:fill="auto"/>
          </w:tcPr>
          <w:p w:rsidR="00E81D45" w:rsidRPr="00D9166D" w:rsidRDefault="00CA4BAD" w:rsidP="00C14E49">
            <w:pPr>
              <w:jc w:val="center"/>
              <w:rPr>
                <w:rFonts w:ascii="Verdana" w:hAnsi="Verdana"/>
                <w:sz w:val="16"/>
                <w:szCs w:val="16"/>
              </w:rPr>
            </w:pPr>
            <w:r>
              <w:rPr>
                <w:rFonts w:ascii="Verdana" w:hAnsi="Verdana"/>
                <w:sz w:val="16"/>
                <w:szCs w:val="16"/>
              </w:rPr>
              <w:t>49</w:t>
            </w:r>
          </w:p>
        </w:tc>
        <w:tc>
          <w:tcPr>
            <w:tcW w:w="430" w:type="dxa"/>
            <w:shd w:val="clear" w:color="auto" w:fill="auto"/>
          </w:tcPr>
          <w:p w:rsidR="00E81D45" w:rsidRPr="00D9166D" w:rsidRDefault="00E81D45" w:rsidP="00C14E49">
            <w:pPr>
              <w:jc w:val="center"/>
              <w:rPr>
                <w:rFonts w:ascii="Verdana" w:hAnsi="Verdana"/>
                <w:sz w:val="16"/>
                <w:szCs w:val="16"/>
              </w:rPr>
            </w:pPr>
          </w:p>
        </w:tc>
        <w:tc>
          <w:tcPr>
            <w:tcW w:w="430"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c>
          <w:tcPr>
            <w:tcW w:w="431" w:type="dxa"/>
            <w:shd w:val="clear" w:color="auto" w:fill="auto"/>
          </w:tcPr>
          <w:p w:rsidR="00E81D45" w:rsidRPr="00D9166D" w:rsidRDefault="00E81D45" w:rsidP="00C14E49">
            <w:pPr>
              <w:jc w:val="center"/>
              <w:rPr>
                <w:rFonts w:ascii="Verdana" w:hAnsi="Verdana"/>
                <w:sz w:val="16"/>
                <w:szCs w:val="16"/>
              </w:rPr>
            </w:pPr>
          </w:p>
        </w:tc>
      </w:tr>
      <w:tr w:rsidR="00190441" w:rsidRPr="00D9166D" w:rsidTr="00DB0712">
        <w:trPr>
          <w:cantSplit/>
          <w:trHeight w:hRule="exact" w:val="255"/>
          <w:jc w:val="center"/>
        </w:trPr>
        <w:tc>
          <w:tcPr>
            <w:tcW w:w="673" w:type="dxa"/>
            <w:shd w:val="clear" w:color="auto" w:fill="auto"/>
          </w:tcPr>
          <w:p w:rsidR="00190441" w:rsidRPr="00D9166D" w:rsidRDefault="00190441" w:rsidP="00190441">
            <w:pPr>
              <w:jc w:val="center"/>
              <w:rPr>
                <w:rFonts w:ascii="Verdana" w:hAnsi="Verdana"/>
                <w:sz w:val="16"/>
                <w:szCs w:val="16"/>
              </w:rPr>
            </w:pPr>
            <w:r w:rsidRPr="00D9166D">
              <w:rPr>
                <w:rFonts w:ascii="Verdana" w:hAnsi="Verdana"/>
                <w:sz w:val="16"/>
                <w:szCs w:val="16"/>
              </w:rPr>
              <w:t>E</w:t>
            </w:r>
          </w:p>
        </w:tc>
        <w:tc>
          <w:tcPr>
            <w:tcW w:w="430" w:type="dxa"/>
            <w:shd w:val="clear" w:color="auto" w:fill="auto"/>
          </w:tcPr>
          <w:p w:rsidR="00190441" w:rsidRPr="00D9166D" w:rsidRDefault="00CA4BAD" w:rsidP="00190441">
            <w:pPr>
              <w:jc w:val="center"/>
              <w:rPr>
                <w:rFonts w:ascii="Verdana" w:hAnsi="Verdana"/>
                <w:sz w:val="16"/>
                <w:szCs w:val="16"/>
              </w:rPr>
            </w:pPr>
            <w:r>
              <w:rPr>
                <w:rFonts w:ascii="Verdana" w:hAnsi="Verdana"/>
                <w:sz w:val="16"/>
                <w:szCs w:val="16"/>
              </w:rPr>
              <w:t>50</w:t>
            </w:r>
          </w:p>
        </w:tc>
        <w:tc>
          <w:tcPr>
            <w:tcW w:w="430" w:type="dxa"/>
            <w:shd w:val="clear" w:color="auto" w:fill="auto"/>
          </w:tcPr>
          <w:p w:rsidR="00190441" w:rsidRPr="00D9166D" w:rsidRDefault="00CA4BAD" w:rsidP="00190441">
            <w:pPr>
              <w:jc w:val="center"/>
              <w:rPr>
                <w:rFonts w:ascii="Verdana" w:hAnsi="Verdana"/>
                <w:sz w:val="16"/>
                <w:szCs w:val="16"/>
              </w:rPr>
            </w:pPr>
            <w:r>
              <w:rPr>
                <w:rFonts w:ascii="Verdana" w:hAnsi="Verdana"/>
                <w:sz w:val="16"/>
                <w:szCs w:val="16"/>
              </w:rPr>
              <w:t>51</w:t>
            </w:r>
          </w:p>
        </w:tc>
        <w:tc>
          <w:tcPr>
            <w:tcW w:w="430" w:type="dxa"/>
            <w:shd w:val="clear" w:color="auto" w:fill="auto"/>
          </w:tcPr>
          <w:p w:rsidR="00190441" w:rsidRPr="00D9166D" w:rsidRDefault="00CA4BAD" w:rsidP="00190441">
            <w:pPr>
              <w:jc w:val="center"/>
              <w:rPr>
                <w:rFonts w:ascii="Verdana" w:hAnsi="Verdana"/>
                <w:sz w:val="16"/>
                <w:szCs w:val="16"/>
              </w:rPr>
            </w:pPr>
            <w:r>
              <w:rPr>
                <w:rFonts w:ascii="Verdana" w:hAnsi="Verdana"/>
                <w:sz w:val="16"/>
                <w:szCs w:val="16"/>
              </w:rPr>
              <w:t>52</w:t>
            </w:r>
          </w:p>
        </w:tc>
        <w:tc>
          <w:tcPr>
            <w:tcW w:w="430" w:type="dxa"/>
            <w:shd w:val="clear" w:color="auto" w:fill="auto"/>
          </w:tcPr>
          <w:p w:rsidR="00190441" w:rsidRPr="00D9166D" w:rsidRDefault="00CA4BAD" w:rsidP="00190441">
            <w:pPr>
              <w:jc w:val="center"/>
              <w:rPr>
                <w:rFonts w:ascii="Verdana" w:hAnsi="Verdana"/>
                <w:sz w:val="16"/>
                <w:szCs w:val="16"/>
              </w:rPr>
            </w:pPr>
            <w:r>
              <w:rPr>
                <w:rFonts w:ascii="Verdana" w:hAnsi="Verdana"/>
                <w:sz w:val="16"/>
                <w:szCs w:val="16"/>
              </w:rPr>
              <w:t>53</w:t>
            </w:r>
          </w:p>
        </w:tc>
        <w:tc>
          <w:tcPr>
            <w:tcW w:w="430" w:type="dxa"/>
            <w:shd w:val="clear" w:color="auto" w:fill="auto"/>
          </w:tcPr>
          <w:p w:rsidR="00190441" w:rsidRPr="00D9166D" w:rsidRDefault="00CA4BAD" w:rsidP="00190441">
            <w:pPr>
              <w:jc w:val="center"/>
              <w:rPr>
                <w:rFonts w:ascii="Verdana" w:hAnsi="Verdana"/>
                <w:sz w:val="16"/>
                <w:szCs w:val="16"/>
              </w:rPr>
            </w:pPr>
            <w:r>
              <w:rPr>
                <w:rFonts w:ascii="Verdana" w:hAnsi="Verdana"/>
                <w:sz w:val="16"/>
                <w:szCs w:val="16"/>
              </w:rPr>
              <w:t>54</w:t>
            </w:r>
          </w:p>
        </w:tc>
        <w:tc>
          <w:tcPr>
            <w:tcW w:w="431" w:type="dxa"/>
            <w:shd w:val="clear" w:color="auto" w:fill="auto"/>
          </w:tcPr>
          <w:p w:rsidR="00190441" w:rsidRPr="00D9166D" w:rsidRDefault="00CA4BAD" w:rsidP="00190441">
            <w:pPr>
              <w:jc w:val="center"/>
              <w:rPr>
                <w:rFonts w:ascii="Verdana" w:hAnsi="Verdana"/>
                <w:sz w:val="16"/>
                <w:szCs w:val="16"/>
              </w:rPr>
            </w:pPr>
            <w:r>
              <w:rPr>
                <w:rFonts w:ascii="Verdana" w:hAnsi="Verdana"/>
                <w:sz w:val="16"/>
                <w:szCs w:val="16"/>
              </w:rPr>
              <w:t>55</w:t>
            </w: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r>
      <w:tr w:rsidR="00190441" w:rsidRPr="00D9166D" w:rsidTr="00DB0712">
        <w:trPr>
          <w:cantSplit/>
          <w:trHeight w:hRule="exact" w:val="255"/>
          <w:jc w:val="center"/>
        </w:trPr>
        <w:tc>
          <w:tcPr>
            <w:tcW w:w="673" w:type="dxa"/>
            <w:shd w:val="clear" w:color="auto" w:fill="auto"/>
          </w:tcPr>
          <w:p w:rsidR="00190441" w:rsidRPr="00D9166D" w:rsidRDefault="00190441" w:rsidP="00190441">
            <w:pPr>
              <w:jc w:val="center"/>
              <w:rPr>
                <w:rFonts w:ascii="Verdana" w:hAnsi="Verdana"/>
                <w:sz w:val="16"/>
                <w:szCs w:val="16"/>
              </w:rPr>
            </w:pPr>
            <w:r w:rsidRPr="00D9166D">
              <w:rPr>
                <w:rFonts w:ascii="Verdana" w:hAnsi="Verdana"/>
                <w:sz w:val="16"/>
                <w:szCs w:val="16"/>
              </w:rPr>
              <w:t>F</w:t>
            </w:r>
          </w:p>
        </w:tc>
        <w:tc>
          <w:tcPr>
            <w:tcW w:w="430" w:type="dxa"/>
            <w:shd w:val="clear" w:color="auto" w:fill="auto"/>
          </w:tcPr>
          <w:p w:rsidR="00190441" w:rsidRPr="00D9166D" w:rsidRDefault="00CA4BAD" w:rsidP="00190441">
            <w:pPr>
              <w:jc w:val="center"/>
              <w:rPr>
                <w:rFonts w:ascii="Verdana" w:hAnsi="Verdana"/>
                <w:sz w:val="16"/>
                <w:szCs w:val="16"/>
              </w:rPr>
            </w:pPr>
            <w:r>
              <w:rPr>
                <w:rFonts w:ascii="Verdana" w:hAnsi="Verdana"/>
                <w:sz w:val="16"/>
                <w:szCs w:val="16"/>
              </w:rPr>
              <w:t>56</w:t>
            </w:r>
          </w:p>
        </w:tc>
        <w:tc>
          <w:tcPr>
            <w:tcW w:w="430" w:type="dxa"/>
            <w:shd w:val="clear" w:color="auto" w:fill="auto"/>
          </w:tcPr>
          <w:p w:rsidR="00190441" w:rsidRPr="00D9166D" w:rsidRDefault="00CA4BAD" w:rsidP="00190441">
            <w:pPr>
              <w:jc w:val="center"/>
              <w:rPr>
                <w:rFonts w:ascii="Verdana" w:hAnsi="Verdana"/>
                <w:sz w:val="16"/>
                <w:szCs w:val="16"/>
              </w:rPr>
            </w:pPr>
            <w:r>
              <w:rPr>
                <w:rFonts w:ascii="Verdana" w:hAnsi="Verdana"/>
                <w:sz w:val="16"/>
                <w:szCs w:val="16"/>
              </w:rPr>
              <w:t>57</w:t>
            </w:r>
          </w:p>
        </w:tc>
        <w:tc>
          <w:tcPr>
            <w:tcW w:w="430" w:type="dxa"/>
            <w:shd w:val="clear" w:color="auto" w:fill="auto"/>
          </w:tcPr>
          <w:p w:rsidR="00190441" w:rsidRPr="00D9166D" w:rsidRDefault="00CA4BAD" w:rsidP="00190441">
            <w:pPr>
              <w:jc w:val="center"/>
              <w:rPr>
                <w:rFonts w:ascii="Verdana" w:hAnsi="Verdana"/>
                <w:sz w:val="16"/>
                <w:szCs w:val="16"/>
              </w:rPr>
            </w:pPr>
            <w:r>
              <w:rPr>
                <w:rFonts w:ascii="Verdana" w:hAnsi="Verdana"/>
                <w:sz w:val="16"/>
                <w:szCs w:val="16"/>
              </w:rPr>
              <w:t>58</w:t>
            </w:r>
          </w:p>
        </w:tc>
        <w:tc>
          <w:tcPr>
            <w:tcW w:w="430" w:type="dxa"/>
            <w:shd w:val="clear" w:color="auto" w:fill="auto"/>
          </w:tcPr>
          <w:p w:rsidR="00190441" w:rsidRPr="00D9166D" w:rsidRDefault="00190441" w:rsidP="00190441">
            <w:pPr>
              <w:jc w:val="center"/>
              <w:rPr>
                <w:rFonts w:ascii="Verdana" w:hAnsi="Verdana"/>
                <w:sz w:val="16"/>
                <w:szCs w:val="16"/>
              </w:rPr>
            </w:pPr>
          </w:p>
        </w:tc>
        <w:tc>
          <w:tcPr>
            <w:tcW w:w="430"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r>
      <w:tr w:rsidR="00190441" w:rsidRPr="00D9166D" w:rsidTr="00DB0712">
        <w:trPr>
          <w:cantSplit/>
          <w:trHeight w:hRule="exact" w:val="255"/>
          <w:jc w:val="center"/>
        </w:trPr>
        <w:tc>
          <w:tcPr>
            <w:tcW w:w="673" w:type="dxa"/>
            <w:shd w:val="clear" w:color="auto" w:fill="auto"/>
          </w:tcPr>
          <w:p w:rsidR="00190441" w:rsidRPr="00D9166D" w:rsidRDefault="00190441" w:rsidP="00190441">
            <w:pPr>
              <w:jc w:val="center"/>
              <w:rPr>
                <w:rFonts w:ascii="Verdana" w:hAnsi="Verdana"/>
                <w:sz w:val="16"/>
                <w:szCs w:val="16"/>
              </w:rPr>
            </w:pPr>
            <w:r>
              <w:rPr>
                <w:rFonts w:ascii="Verdana" w:hAnsi="Verdana"/>
                <w:sz w:val="16"/>
                <w:szCs w:val="16"/>
              </w:rPr>
              <w:t>G</w:t>
            </w:r>
          </w:p>
        </w:tc>
        <w:tc>
          <w:tcPr>
            <w:tcW w:w="430" w:type="dxa"/>
            <w:shd w:val="clear" w:color="auto" w:fill="auto"/>
          </w:tcPr>
          <w:p w:rsidR="00190441" w:rsidRDefault="00CA4BAD" w:rsidP="00190441">
            <w:pPr>
              <w:jc w:val="center"/>
              <w:rPr>
                <w:rFonts w:ascii="Verdana" w:hAnsi="Verdana"/>
                <w:sz w:val="16"/>
                <w:szCs w:val="16"/>
              </w:rPr>
            </w:pPr>
            <w:r>
              <w:rPr>
                <w:rFonts w:ascii="Verdana" w:hAnsi="Verdana"/>
                <w:sz w:val="16"/>
                <w:szCs w:val="16"/>
              </w:rPr>
              <w:t>59</w:t>
            </w:r>
          </w:p>
        </w:tc>
        <w:tc>
          <w:tcPr>
            <w:tcW w:w="430" w:type="dxa"/>
            <w:shd w:val="clear" w:color="auto" w:fill="auto"/>
          </w:tcPr>
          <w:p w:rsidR="00190441" w:rsidRDefault="00CA4BAD" w:rsidP="00190441">
            <w:pPr>
              <w:jc w:val="center"/>
              <w:rPr>
                <w:rFonts w:ascii="Verdana" w:hAnsi="Verdana"/>
                <w:sz w:val="16"/>
                <w:szCs w:val="16"/>
              </w:rPr>
            </w:pPr>
            <w:r>
              <w:rPr>
                <w:rFonts w:ascii="Verdana" w:hAnsi="Verdana"/>
                <w:sz w:val="16"/>
                <w:szCs w:val="16"/>
              </w:rPr>
              <w:t>60</w:t>
            </w:r>
          </w:p>
        </w:tc>
        <w:tc>
          <w:tcPr>
            <w:tcW w:w="430" w:type="dxa"/>
            <w:shd w:val="clear" w:color="auto" w:fill="auto"/>
          </w:tcPr>
          <w:p w:rsidR="00190441" w:rsidRDefault="00CA4BAD" w:rsidP="00190441">
            <w:pPr>
              <w:jc w:val="center"/>
              <w:rPr>
                <w:rFonts w:ascii="Verdana" w:hAnsi="Verdana"/>
                <w:sz w:val="16"/>
                <w:szCs w:val="16"/>
              </w:rPr>
            </w:pPr>
            <w:r>
              <w:rPr>
                <w:rFonts w:ascii="Verdana" w:hAnsi="Verdana"/>
                <w:sz w:val="16"/>
                <w:szCs w:val="16"/>
              </w:rPr>
              <w:t>61</w:t>
            </w:r>
          </w:p>
        </w:tc>
        <w:tc>
          <w:tcPr>
            <w:tcW w:w="430" w:type="dxa"/>
            <w:shd w:val="clear" w:color="auto" w:fill="auto"/>
          </w:tcPr>
          <w:p w:rsidR="00190441" w:rsidRDefault="00190441" w:rsidP="00190441">
            <w:pPr>
              <w:jc w:val="center"/>
              <w:rPr>
                <w:rFonts w:ascii="Verdana" w:hAnsi="Verdana"/>
                <w:sz w:val="16"/>
                <w:szCs w:val="16"/>
              </w:rPr>
            </w:pPr>
          </w:p>
        </w:tc>
        <w:tc>
          <w:tcPr>
            <w:tcW w:w="430"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c>
          <w:tcPr>
            <w:tcW w:w="431" w:type="dxa"/>
            <w:shd w:val="clear" w:color="auto" w:fill="auto"/>
          </w:tcPr>
          <w:p w:rsidR="00190441" w:rsidRPr="00D9166D" w:rsidRDefault="00190441" w:rsidP="00190441">
            <w:pPr>
              <w:jc w:val="center"/>
              <w:rPr>
                <w:rFonts w:ascii="Verdana" w:hAnsi="Verdana"/>
                <w:sz w:val="16"/>
                <w:szCs w:val="16"/>
              </w:rPr>
            </w:pPr>
          </w:p>
        </w:tc>
      </w:tr>
    </w:tbl>
    <w:p w:rsidR="00CA4BAD" w:rsidRPr="00A456D7" w:rsidRDefault="00CA4BAD" w:rsidP="00E81D45">
      <w:pPr>
        <w:rPr>
          <w:sz w:val="10"/>
          <w:szCs w:val="10"/>
        </w:rPr>
      </w:pPr>
    </w:p>
    <w:tbl>
      <w:tblPr>
        <w:tblStyle w:val="TableGrid"/>
        <w:tblW w:w="70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tblGrid>
      <w:tr w:rsidR="00A456D7" w:rsidTr="00A456D7">
        <w:trPr>
          <w:jc w:val="center"/>
        </w:trPr>
        <w:tc>
          <w:tcPr>
            <w:tcW w:w="7088" w:type="dxa"/>
          </w:tcPr>
          <w:p w:rsidR="00A456D7" w:rsidRDefault="00A456D7" w:rsidP="00A456D7">
            <w:pPr>
              <w:jc w:val="left"/>
            </w:pPr>
            <w:r>
              <w:t xml:space="preserve">Please make sure that you read the schedule carefully.  For copies of schedule or entry form please go to </w:t>
            </w:r>
            <w:hyperlink r:id="rId26" w:history="1">
              <w:r w:rsidRPr="00D82873">
                <w:rPr>
                  <w:rStyle w:val="Hyperlink"/>
                </w:rPr>
                <w:t>http://www.whitchurchonthames.com/diary.php</w:t>
              </w:r>
            </w:hyperlink>
            <w:r>
              <w:t xml:space="preserve"> or www.goringheath.com</w:t>
            </w:r>
          </w:p>
        </w:tc>
      </w:tr>
    </w:tbl>
    <w:p w:rsidR="00E81D45" w:rsidRPr="00A95DCC" w:rsidRDefault="00E81D45" w:rsidP="00DB0712">
      <w:pPr>
        <w:keepNext/>
        <w:jc w:val="center"/>
        <w:rPr>
          <w:sz w:val="21"/>
          <w:szCs w:val="21"/>
        </w:rPr>
      </w:pPr>
    </w:p>
    <w:sectPr w:rsidR="00E81D45" w:rsidRPr="00A95DCC" w:rsidSect="0085292E">
      <w:headerReference w:type="even" r:id="rId27"/>
      <w:headerReference w:type="default" r:id="rId28"/>
      <w:footerReference w:type="even" r:id="rId29"/>
      <w:footerReference w:type="default" r:id="rId30"/>
      <w:headerReference w:type="first" r:id="rId31"/>
      <w:footerReference w:type="first" r:id="rId32"/>
      <w:pgSz w:w="8419" w:h="11906" w:orient="landscape"/>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241" w:rsidRDefault="00CE1241" w:rsidP="007F27DE">
      <w:pPr>
        <w:spacing w:after="0" w:line="240" w:lineRule="auto"/>
      </w:pPr>
      <w:r>
        <w:separator/>
      </w:r>
    </w:p>
  </w:endnote>
  <w:endnote w:type="continuationSeparator" w:id="0">
    <w:p w:rsidR="00CE1241" w:rsidRDefault="00CE1241" w:rsidP="007F2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DE" w:rsidRDefault="007F27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DE" w:rsidRDefault="0077708D" w:rsidP="0077708D">
    <w:pPr>
      <w:pStyle w:val="Footer"/>
      <w:jc w:val="center"/>
    </w:pPr>
    <w:r>
      <w:fldChar w:fldCharType="begin"/>
    </w:r>
    <w:r>
      <w:instrText xml:space="preserve"> PAGE   \* MERGEFORMAT </w:instrText>
    </w:r>
    <w:r>
      <w:fldChar w:fldCharType="separate"/>
    </w:r>
    <w:r w:rsidR="005D47ED">
      <w:rPr>
        <w:noProof/>
      </w:rPr>
      <w:t>11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DE" w:rsidRDefault="007F27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241" w:rsidRDefault="00CE1241" w:rsidP="007F27DE">
      <w:pPr>
        <w:spacing w:after="0" w:line="240" w:lineRule="auto"/>
      </w:pPr>
      <w:r>
        <w:separator/>
      </w:r>
    </w:p>
  </w:footnote>
  <w:footnote w:type="continuationSeparator" w:id="0">
    <w:p w:rsidR="00CE1241" w:rsidRDefault="00CE1241" w:rsidP="007F27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DE" w:rsidRPr="005148CB" w:rsidRDefault="005148CB" w:rsidP="007F27DE">
    <w:pPr>
      <w:pStyle w:val="Header"/>
      <w:jc w:val="center"/>
      <w:rPr>
        <w:rFonts w:ascii="Edwardian Script ITC" w:hAnsi="Edwardian Script ITC"/>
        <w:sz w:val="32"/>
        <w:szCs w:val="32"/>
      </w:rPr>
    </w:pPr>
    <w:r w:rsidRPr="005148CB">
      <w:rPr>
        <w:noProof/>
        <w:sz w:val="32"/>
        <w:szCs w:val="32"/>
        <w:lang w:eastAsia="en-GB"/>
      </w:rPr>
      <w:drawing>
        <wp:anchor distT="36576" distB="36576" distL="36576" distR="36576" simplePos="0" relativeHeight="251659264" behindDoc="1" locked="0" layoutInCell="1" allowOverlap="1" wp14:anchorId="53672725" wp14:editId="3755A377">
          <wp:simplePos x="0" y="0"/>
          <wp:positionH relativeFrom="margin">
            <wp:posOffset>-76200</wp:posOffset>
          </wp:positionH>
          <wp:positionV relativeFrom="paragraph">
            <wp:posOffset>-231140</wp:posOffset>
          </wp:positionV>
          <wp:extent cx="672724" cy="885825"/>
          <wp:effectExtent l="0" t="0" r="0" b="0"/>
          <wp:wrapNone/>
          <wp:docPr id="5" name="Picture 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724" cy="885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F27DE" w:rsidRPr="005148CB">
      <w:rPr>
        <w:rFonts w:ascii="Edwardian Script ITC" w:hAnsi="Edwardian Script ITC"/>
        <w:sz w:val="32"/>
        <w:szCs w:val="32"/>
      </w:rPr>
      <w:t>Goring Heath Parish Charity</w:t>
    </w:r>
  </w:p>
  <w:p w:rsidR="007F27DE" w:rsidRPr="005148CB" w:rsidRDefault="007F27DE" w:rsidP="007F27DE">
    <w:pPr>
      <w:pStyle w:val="Header"/>
      <w:jc w:val="center"/>
      <w:rPr>
        <w:rFonts w:ascii="Edwardian Script ITC" w:hAnsi="Edwardian Script ITC"/>
        <w:sz w:val="32"/>
        <w:szCs w:val="32"/>
      </w:rPr>
    </w:pPr>
    <w:r w:rsidRPr="005148CB">
      <w:rPr>
        <w:rFonts w:ascii="Edwardian Script ITC" w:hAnsi="Edwardian Script ITC"/>
        <w:sz w:val="32"/>
        <w:szCs w:val="32"/>
      </w:rPr>
      <w:t>Regd No 1056772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DE" w:rsidRDefault="007F27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DE" w:rsidRPr="007F27DE" w:rsidRDefault="007F27DE" w:rsidP="007F27D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7DE" w:rsidRDefault="007F27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466.5pt" o:bullet="t">
        <v:imagedata r:id="rId1" o:title="th[1]"/>
      </v:shape>
    </w:pict>
  </w:numPicBullet>
  <w:abstractNum w:abstractNumId="0">
    <w:nsid w:val="0D941814"/>
    <w:multiLevelType w:val="multilevel"/>
    <w:tmpl w:val="B5168430"/>
    <w:lvl w:ilvl="0">
      <w:start w:val="1"/>
      <w:numFmt w:val="decimal"/>
      <w:pStyle w:val="Class"/>
      <w:lvlText w:val="%1."/>
      <w:lvlJc w:val="left"/>
      <w:pPr>
        <w:ind w:left="425" w:hanging="42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97B2723"/>
    <w:multiLevelType w:val="hybridMultilevel"/>
    <w:tmpl w:val="4B16E926"/>
    <w:lvl w:ilvl="0" w:tplc="C726AABA">
      <w:start w:val="1"/>
      <w:numFmt w:val="bullet"/>
      <w:lvlText w:val=""/>
      <w:lvlJc w:val="left"/>
      <w:pPr>
        <w:ind w:left="720" w:hanging="360"/>
      </w:pPr>
      <w:rPr>
        <w:rFonts w:ascii="Wingdings" w:hAnsi="Wingdings"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8095174"/>
    <w:multiLevelType w:val="multilevel"/>
    <w:tmpl w:val="3DFA32F0"/>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9700EAE"/>
    <w:multiLevelType w:val="hybridMultilevel"/>
    <w:tmpl w:val="A53A24DC"/>
    <w:lvl w:ilvl="0" w:tplc="3C562EB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6AF7B1D"/>
    <w:multiLevelType w:val="hybridMultilevel"/>
    <w:tmpl w:val="CC3EF5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0"/>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revisionView w:inkAnnotations="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58"/>
    <w:rsid w:val="00041654"/>
    <w:rsid w:val="000E2CD7"/>
    <w:rsid w:val="00166284"/>
    <w:rsid w:val="00170292"/>
    <w:rsid w:val="00190441"/>
    <w:rsid w:val="001A70FC"/>
    <w:rsid w:val="002030F7"/>
    <w:rsid w:val="0021038F"/>
    <w:rsid w:val="0024096B"/>
    <w:rsid w:val="00257D35"/>
    <w:rsid w:val="002D6858"/>
    <w:rsid w:val="00304149"/>
    <w:rsid w:val="00343205"/>
    <w:rsid w:val="0035131B"/>
    <w:rsid w:val="003F74AC"/>
    <w:rsid w:val="00447D29"/>
    <w:rsid w:val="00497E82"/>
    <w:rsid w:val="004E5DAC"/>
    <w:rsid w:val="005148CB"/>
    <w:rsid w:val="00522ED6"/>
    <w:rsid w:val="0054391F"/>
    <w:rsid w:val="00580971"/>
    <w:rsid w:val="00582A56"/>
    <w:rsid w:val="00585563"/>
    <w:rsid w:val="005D47ED"/>
    <w:rsid w:val="00600E89"/>
    <w:rsid w:val="00611D58"/>
    <w:rsid w:val="0061446D"/>
    <w:rsid w:val="006245F3"/>
    <w:rsid w:val="006252CF"/>
    <w:rsid w:val="007449FE"/>
    <w:rsid w:val="00775BAF"/>
    <w:rsid w:val="0077708D"/>
    <w:rsid w:val="00787280"/>
    <w:rsid w:val="007D2D3E"/>
    <w:rsid w:val="007D385C"/>
    <w:rsid w:val="007D6C4A"/>
    <w:rsid w:val="007D7BEA"/>
    <w:rsid w:val="007E7B08"/>
    <w:rsid w:val="007F27DE"/>
    <w:rsid w:val="008246A5"/>
    <w:rsid w:val="0085292E"/>
    <w:rsid w:val="00876F43"/>
    <w:rsid w:val="00877C51"/>
    <w:rsid w:val="00890BCF"/>
    <w:rsid w:val="008967D7"/>
    <w:rsid w:val="008C3551"/>
    <w:rsid w:val="009836F5"/>
    <w:rsid w:val="009B10C7"/>
    <w:rsid w:val="009F1856"/>
    <w:rsid w:val="00A36DEC"/>
    <w:rsid w:val="00A37BD5"/>
    <w:rsid w:val="00A456D7"/>
    <w:rsid w:val="00A73052"/>
    <w:rsid w:val="00A95DCC"/>
    <w:rsid w:val="00AB0B56"/>
    <w:rsid w:val="00AC5388"/>
    <w:rsid w:val="00B47BFB"/>
    <w:rsid w:val="00B9568E"/>
    <w:rsid w:val="00BA1610"/>
    <w:rsid w:val="00C14E49"/>
    <w:rsid w:val="00C17B0B"/>
    <w:rsid w:val="00C2537F"/>
    <w:rsid w:val="00C61A95"/>
    <w:rsid w:val="00C62D23"/>
    <w:rsid w:val="00CA4BAD"/>
    <w:rsid w:val="00CD43EF"/>
    <w:rsid w:val="00CE1241"/>
    <w:rsid w:val="00D23CCB"/>
    <w:rsid w:val="00D51885"/>
    <w:rsid w:val="00D714A5"/>
    <w:rsid w:val="00DB0712"/>
    <w:rsid w:val="00E81D45"/>
    <w:rsid w:val="00EA098A"/>
    <w:rsid w:val="00EC5610"/>
    <w:rsid w:val="00F02AB5"/>
    <w:rsid w:val="00F65E15"/>
    <w:rsid w:val="00F80D1D"/>
    <w:rsid w:val="00F91C32"/>
    <w:rsid w:val="00F966D0"/>
    <w:rsid w:val="00F96F80"/>
    <w:rsid w:val="00FA3B05"/>
    <w:rsid w:val="00FD4EF4"/>
    <w:rsid w:val="00FF3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BEA"/>
    <w:pPr>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7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7DE"/>
  </w:style>
  <w:style w:type="paragraph" w:styleId="Footer">
    <w:name w:val="footer"/>
    <w:basedOn w:val="Normal"/>
    <w:link w:val="FooterChar"/>
    <w:uiPriority w:val="99"/>
    <w:unhideWhenUsed/>
    <w:rsid w:val="007F27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7DE"/>
  </w:style>
  <w:style w:type="table" w:styleId="TableGrid">
    <w:name w:val="Table Grid"/>
    <w:basedOn w:val="TableNormal"/>
    <w:uiPriority w:val="39"/>
    <w:rsid w:val="00FF3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3802"/>
    <w:rPr>
      <w:color w:val="0563C1" w:themeColor="hyperlink"/>
      <w:u w:val="single"/>
    </w:rPr>
  </w:style>
  <w:style w:type="character" w:styleId="FollowedHyperlink">
    <w:name w:val="FollowedHyperlink"/>
    <w:basedOn w:val="DefaultParagraphFont"/>
    <w:uiPriority w:val="99"/>
    <w:semiHidden/>
    <w:unhideWhenUsed/>
    <w:rsid w:val="00FF3802"/>
    <w:rPr>
      <w:color w:val="954F72" w:themeColor="followedHyperlink"/>
      <w:u w:val="single"/>
    </w:rPr>
  </w:style>
  <w:style w:type="paragraph" w:styleId="ListParagraph">
    <w:name w:val="List Paragraph"/>
    <w:basedOn w:val="Normal"/>
    <w:uiPriority w:val="34"/>
    <w:qFormat/>
    <w:rsid w:val="004E5DAC"/>
    <w:pPr>
      <w:ind w:left="720"/>
      <w:contextualSpacing/>
    </w:pPr>
  </w:style>
  <w:style w:type="paragraph" w:customStyle="1" w:styleId="Class">
    <w:name w:val="Class"/>
    <w:basedOn w:val="ListParagraph"/>
    <w:qFormat/>
    <w:rsid w:val="009B10C7"/>
    <w:pPr>
      <w:numPr>
        <w:numId w:val="3"/>
      </w:numPr>
    </w:pPr>
  </w:style>
  <w:style w:type="paragraph" w:styleId="NormalWeb">
    <w:name w:val="Normal (Web)"/>
    <w:basedOn w:val="Normal"/>
    <w:uiPriority w:val="99"/>
    <w:semiHidden/>
    <w:unhideWhenUsed/>
    <w:rsid w:val="00AC5388"/>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styleId="NoSpacing">
    <w:name w:val="No Spacing"/>
    <w:uiPriority w:val="1"/>
    <w:qFormat/>
    <w:rsid w:val="00F91C32"/>
    <w:pPr>
      <w:spacing w:after="0" w:line="240" w:lineRule="auto"/>
      <w:jc w:val="both"/>
    </w:pPr>
    <w:rPr>
      <w:sz w:val="24"/>
    </w:rPr>
  </w:style>
  <w:style w:type="paragraph" w:styleId="BalloonText">
    <w:name w:val="Balloon Text"/>
    <w:basedOn w:val="Normal"/>
    <w:link w:val="BalloonTextChar"/>
    <w:uiPriority w:val="99"/>
    <w:semiHidden/>
    <w:unhideWhenUsed/>
    <w:rsid w:val="007872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28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BEA"/>
    <w:pPr>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27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27DE"/>
  </w:style>
  <w:style w:type="paragraph" w:styleId="Footer">
    <w:name w:val="footer"/>
    <w:basedOn w:val="Normal"/>
    <w:link w:val="FooterChar"/>
    <w:uiPriority w:val="99"/>
    <w:unhideWhenUsed/>
    <w:rsid w:val="007F27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27DE"/>
  </w:style>
  <w:style w:type="table" w:styleId="TableGrid">
    <w:name w:val="Table Grid"/>
    <w:basedOn w:val="TableNormal"/>
    <w:uiPriority w:val="39"/>
    <w:rsid w:val="00FF3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3802"/>
    <w:rPr>
      <w:color w:val="0563C1" w:themeColor="hyperlink"/>
      <w:u w:val="single"/>
    </w:rPr>
  </w:style>
  <w:style w:type="character" w:styleId="FollowedHyperlink">
    <w:name w:val="FollowedHyperlink"/>
    <w:basedOn w:val="DefaultParagraphFont"/>
    <w:uiPriority w:val="99"/>
    <w:semiHidden/>
    <w:unhideWhenUsed/>
    <w:rsid w:val="00FF3802"/>
    <w:rPr>
      <w:color w:val="954F72" w:themeColor="followedHyperlink"/>
      <w:u w:val="single"/>
    </w:rPr>
  </w:style>
  <w:style w:type="paragraph" w:styleId="ListParagraph">
    <w:name w:val="List Paragraph"/>
    <w:basedOn w:val="Normal"/>
    <w:uiPriority w:val="34"/>
    <w:qFormat/>
    <w:rsid w:val="004E5DAC"/>
    <w:pPr>
      <w:ind w:left="720"/>
      <w:contextualSpacing/>
    </w:pPr>
  </w:style>
  <w:style w:type="paragraph" w:customStyle="1" w:styleId="Class">
    <w:name w:val="Class"/>
    <w:basedOn w:val="ListParagraph"/>
    <w:qFormat/>
    <w:rsid w:val="009B10C7"/>
    <w:pPr>
      <w:numPr>
        <w:numId w:val="3"/>
      </w:numPr>
    </w:pPr>
  </w:style>
  <w:style w:type="paragraph" w:styleId="NormalWeb">
    <w:name w:val="Normal (Web)"/>
    <w:basedOn w:val="Normal"/>
    <w:uiPriority w:val="99"/>
    <w:semiHidden/>
    <w:unhideWhenUsed/>
    <w:rsid w:val="00AC5388"/>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styleId="NoSpacing">
    <w:name w:val="No Spacing"/>
    <w:uiPriority w:val="1"/>
    <w:qFormat/>
    <w:rsid w:val="00F91C32"/>
    <w:pPr>
      <w:spacing w:after="0" w:line="240" w:lineRule="auto"/>
      <w:jc w:val="both"/>
    </w:pPr>
    <w:rPr>
      <w:sz w:val="24"/>
    </w:rPr>
  </w:style>
  <w:style w:type="paragraph" w:styleId="BalloonText">
    <w:name w:val="Balloon Text"/>
    <w:basedOn w:val="Normal"/>
    <w:link w:val="BalloonTextChar"/>
    <w:uiPriority w:val="99"/>
    <w:semiHidden/>
    <w:unhideWhenUsed/>
    <w:rsid w:val="007872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2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2054">
      <w:bodyDiv w:val="1"/>
      <w:marLeft w:val="0"/>
      <w:marRight w:val="0"/>
      <w:marTop w:val="0"/>
      <w:marBottom w:val="0"/>
      <w:divBdr>
        <w:top w:val="none" w:sz="0" w:space="0" w:color="auto"/>
        <w:left w:val="none" w:sz="0" w:space="0" w:color="auto"/>
        <w:bottom w:val="none" w:sz="0" w:space="0" w:color="auto"/>
        <w:right w:val="none" w:sz="0" w:space="0" w:color="auto"/>
      </w:divBdr>
    </w:div>
    <w:div w:id="201982552">
      <w:bodyDiv w:val="1"/>
      <w:marLeft w:val="0"/>
      <w:marRight w:val="0"/>
      <w:marTop w:val="0"/>
      <w:marBottom w:val="0"/>
      <w:divBdr>
        <w:top w:val="none" w:sz="0" w:space="0" w:color="auto"/>
        <w:left w:val="none" w:sz="0" w:space="0" w:color="auto"/>
        <w:bottom w:val="none" w:sz="0" w:space="0" w:color="auto"/>
        <w:right w:val="none" w:sz="0" w:space="0" w:color="auto"/>
      </w:divBdr>
    </w:div>
    <w:div w:id="214702985">
      <w:bodyDiv w:val="1"/>
      <w:marLeft w:val="0"/>
      <w:marRight w:val="0"/>
      <w:marTop w:val="0"/>
      <w:marBottom w:val="0"/>
      <w:divBdr>
        <w:top w:val="none" w:sz="0" w:space="0" w:color="auto"/>
        <w:left w:val="none" w:sz="0" w:space="0" w:color="auto"/>
        <w:bottom w:val="none" w:sz="0" w:space="0" w:color="auto"/>
        <w:right w:val="none" w:sz="0" w:space="0" w:color="auto"/>
      </w:divBdr>
    </w:div>
    <w:div w:id="369501555">
      <w:bodyDiv w:val="1"/>
      <w:marLeft w:val="0"/>
      <w:marRight w:val="0"/>
      <w:marTop w:val="0"/>
      <w:marBottom w:val="0"/>
      <w:divBdr>
        <w:top w:val="none" w:sz="0" w:space="0" w:color="auto"/>
        <w:left w:val="none" w:sz="0" w:space="0" w:color="auto"/>
        <w:bottom w:val="none" w:sz="0" w:space="0" w:color="auto"/>
        <w:right w:val="none" w:sz="0" w:space="0" w:color="auto"/>
      </w:divBdr>
    </w:div>
    <w:div w:id="734624843">
      <w:bodyDiv w:val="1"/>
      <w:marLeft w:val="0"/>
      <w:marRight w:val="0"/>
      <w:marTop w:val="0"/>
      <w:marBottom w:val="0"/>
      <w:divBdr>
        <w:top w:val="none" w:sz="0" w:space="0" w:color="auto"/>
        <w:left w:val="none" w:sz="0" w:space="0" w:color="auto"/>
        <w:bottom w:val="none" w:sz="0" w:space="0" w:color="auto"/>
        <w:right w:val="none" w:sz="0" w:space="0" w:color="auto"/>
      </w:divBdr>
    </w:div>
    <w:div w:id="989359574">
      <w:bodyDiv w:val="1"/>
      <w:marLeft w:val="0"/>
      <w:marRight w:val="0"/>
      <w:marTop w:val="0"/>
      <w:marBottom w:val="0"/>
      <w:divBdr>
        <w:top w:val="none" w:sz="0" w:space="0" w:color="auto"/>
        <w:left w:val="none" w:sz="0" w:space="0" w:color="auto"/>
        <w:bottom w:val="none" w:sz="0" w:space="0" w:color="auto"/>
        <w:right w:val="none" w:sz="0" w:space="0" w:color="auto"/>
      </w:divBdr>
    </w:div>
    <w:div w:id="1058749196">
      <w:bodyDiv w:val="1"/>
      <w:marLeft w:val="0"/>
      <w:marRight w:val="0"/>
      <w:marTop w:val="0"/>
      <w:marBottom w:val="0"/>
      <w:divBdr>
        <w:top w:val="none" w:sz="0" w:space="0" w:color="auto"/>
        <w:left w:val="none" w:sz="0" w:space="0" w:color="auto"/>
        <w:bottom w:val="none" w:sz="0" w:space="0" w:color="auto"/>
        <w:right w:val="none" w:sz="0" w:space="0" w:color="auto"/>
      </w:divBdr>
    </w:div>
    <w:div w:id="1104226676">
      <w:bodyDiv w:val="1"/>
      <w:marLeft w:val="0"/>
      <w:marRight w:val="0"/>
      <w:marTop w:val="0"/>
      <w:marBottom w:val="0"/>
      <w:divBdr>
        <w:top w:val="none" w:sz="0" w:space="0" w:color="auto"/>
        <w:left w:val="none" w:sz="0" w:space="0" w:color="auto"/>
        <w:bottom w:val="none" w:sz="0" w:space="0" w:color="auto"/>
        <w:right w:val="none" w:sz="0" w:space="0" w:color="auto"/>
      </w:divBdr>
    </w:div>
    <w:div w:id="1139303678">
      <w:bodyDiv w:val="1"/>
      <w:marLeft w:val="0"/>
      <w:marRight w:val="0"/>
      <w:marTop w:val="0"/>
      <w:marBottom w:val="0"/>
      <w:divBdr>
        <w:top w:val="none" w:sz="0" w:space="0" w:color="auto"/>
        <w:left w:val="none" w:sz="0" w:space="0" w:color="auto"/>
        <w:bottom w:val="none" w:sz="0" w:space="0" w:color="auto"/>
        <w:right w:val="none" w:sz="0" w:space="0" w:color="auto"/>
      </w:divBdr>
    </w:div>
    <w:div w:id="1172257268">
      <w:bodyDiv w:val="1"/>
      <w:marLeft w:val="0"/>
      <w:marRight w:val="0"/>
      <w:marTop w:val="0"/>
      <w:marBottom w:val="0"/>
      <w:divBdr>
        <w:top w:val="none" w:sz="0" w:space="0" w:color="auto"/>
        <w:left w:val="none" w:sz="0" w:space="0" w:color="auto"/>
        <w:bottom w:val="none" w:sz="0" w:space="0" w:color="auto"/>
        <w:right w:val="none" w:sz="0" w:space="0" w:color="auto"/>
      </w:divBdr>
    </w:div>
    <w:div w:id="1308510493">
      <w:bodyDiv w:val="1"/>
      <w:marLeft w:val="0"/>
      <w:marRight w:val="0"/>
      <w:marTop w:val="0"/>
      <w:marBottom w:val="0"/>
      <w:divBdr>
        <w:top w:val="none" w:sz="0" w:space="0" w:color="auto"/>
        <w:left w:val="none" w:sz="0" w:space="0" w:color="auto"/>
        <w:bottom w:val="none" w:sz="0" w:space="0" w:color="auto"/>
        <w:right w:val="none" w:sz="0" w:space="0" w:color="auto"/>
      </w:divBdr>
    </w:div>
    <w:div w:id="1874615395">
      <w:bodyDiv w:val="1"/>
      <w:marLeft w:val="0"/>
      <w:marRight w:val="0"/>
      <w:marTop w:val="0"/>
      <w:marBottom w:val="0"/>
      <w:divBdr>
        <w:top w:val="none" w:sz="0" w:space="0" w:color="auto"/>
        <w:left w:val="none" w:sz="0" w:space="0" w:color="auto"/>
        <w:bottom w:val="none" w:sz="0" w:space="0" w:color="auto"/>
        <w:right w:val="none" w:sz="0" w:space="0" w:color="auto"/>
      </w:divBdr>
    </w:div>
    <w:div w:id="2070958583">
      <w:bodyDiv w:val="1"/>
      <w:marLeft w:val="0"/>
      <w:marRight w:val="0"/>
      <w:marTop w:val="0"/>
      <w:marBottom w:val="0"/>
      <w:divBdr>
        <w:top w:val="none" w:sz="0" w:space="0" w:color="auto"/>
        <w:left w:val="none" w:sz="0" w:space="0" w:color="auto"/>
        <w:bottom w:val="none" w:sz="0" w:space="0" w:color="auto"/>
        <w:right w:val="none" w:sz="0" w:space="0" w:color="auto"/>
      </w:divBdr>
    </w:div>
    <w:div w:id="211039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yperlink" Target="http://www.whitchurchonthames.com/diary.php" TargetMode="External"/><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ing.com/images/search?view=detailV2&amp;ccid=v4p9D9QK&amp;id=14A7BA1AA7DA62E4F24BB711BCC044E2335B4BFB&amp;thid=OIP.v4p9D9QK_wlo5wh9Sg4S5wEsEs&amp;q=flower+arranging&amp;simid=607991431705722913&amp;selectedIndex=35" TargetMode="External"/><Relationship Id="rId20" Type="http://schemas.openxmlformats.org/officeDocument/2006/relationships/image" Target="media/image11.gi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ringheath.com" TargetMode="External"/><Relationship Id="rId24" Type="http://schemas.openxmlformats.org/officeDocument/2006/relationships/hyperlink" Target="mailto:sallytrinder@talktalk.net"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suesexon@yahoo.co.uk" TargetMode="External"/><Relationship Id="rId28" Type="http://schemas.openxmlformats.org/officeDocument/2006/relationships/header" Target="header3.xml"/><Relationship Id="rId10" Type="http://schemas.openxmlformats.org/officeDocument/2006/relationships/hyperlink" Target="http://www.whitchurchonthames.com/diary.php" TargetMode="External"/><Relationship Id="rId19" Type="http://schemas.openxmlformats.org/officeDocument/2006/relationships/image" Target="media/image10.gi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 Id="rId22" Type="http://schemas.openxmlformats.org/officeDocument/2006/relationships/hyperlink" Target="mailto:liznursescott@talktalk.net" TargetMode="External"/><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1701</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Hanfrey</dc:creator>
  <cp:lastModifiedBy>Peter</cp:lastModifiedBy>
  <cp:revision>2</cp:revision>
  <cp:lastPrinted>2017-02-11T19:30:00Z</cp:lastPrinted>
  <dcterms:created xsi:type="dcterms:W3CDTF">2017-07-26T14:42:00Z</dcterms:created>
  <dcterms:modified xsi:type="dcterms:W3CDTF">2017-07-26T14:42:00Z</dcterms:modified>
</cp:coreProperties>
</file>